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208D4" w14:textId="5D48EDB9" w:rsidR="00B730EE" w:rsidRPr="00080C03" w:rsidRDefault="00080C03" w:rsidP="00B730EE">
      <w:pPr>
        <w:rPr>
          <w:rFonts w:cstheme="minorHAnsi"/>
          <w:sz w:val="36"/>
          <w:szCs w:val="36"/>
          <w:lang w:val="en-US"/>
        </w:rPr>
      </w:pPr>
      <w:r w:rsidRPr="00080C03">
        <w:rPr>
          <w:sz w:val="36"/>
          <w:szCs w:val="36"/>
          <w:lang w:val="en-US"/>
        </w:rPr>
        <w:t xml:space="preserve">ONE VOICE WALES </w:t>
      </w:r>
      <w:r w:rsidR="00B730EE" w:rsidRPr="00080C03">
        <w:rPr>
          <w:rFonts w:cstheme="minorHAnsi"/>
          <w:sz w:val="36"/>
          <w:szCs w:val="36"/>
          <w:lang w:val="en-US"/>
        </w:rPr>
        <w:t xml:space="preserve"> 9/01/23</w:t>
      </w:r>
      <w:r>
        <w:rPr>
          <w:rFonts w:cstheme="minorHAnsi"/>
          <w:sz w:val="36"/>
          <w:szCs w:val="36"/>
          <w:lang w:val="en-US"/>
        </w:rPr>
        <w:t xml:space="preserve"> (ZOOM)</w:t>
      </w:r>
    </w:p>
    <w:p w14:paraId="38B5B9E6" w14:textId="5262F523" w:rsidR="00B730EE" w:rsidRPr="00080C03" w:rsidRDefault="00B730EE" w:rsidP="00B730EE">
      <w:pPr>
        <w:rPr>
          <w:rFonts w:cstheme="minorHAnsi"/>
          <w:sz w:val="28"/>
          <w:szCs w:val="28"/>
          <w:lang w:val="en-US"/>
        </w:rPr>
      </w:pPr>
    </w:p>
    <w:p w14:paraId="396316C8" w14:textId="38C16534" w:rsidR="00B730EE" w:rsidRPr="00080C03" w:rsidRDefault="00B730EE" w:rsidP="00B730EE">
      <w:pPr>
        <w:rPr>
          <w:rFonts w:cstheme="minorHAnsi"/>
          <w:sz w:val="28"/>
          <w:szCs w:val="28"/>
          <w:lang w:val="en-US"/>
        </w:rPr>
      </w:pPr>
      <w:r w:rsidRPr="00080C03">
        <w:rPr>
          <w:rFonts w:cstheme="minorHAnsi"/>
          <w:sz w:val="28"/>
          <w:szCs w:val="28"/>
          <w:lang w:val="en-US"/>
        </w:rPr>
        <w:t xml:space="preserve">1.Simon Evans – CEO </w:t>
      </w:r>
      <w:proofErr w:type="spellStart"/>
      <w:r w:rsidRPr="00080C03">
        <w:rPr>
          <w:rFonts w:cstheme="minorHAnsi"/>
          <w:sz w:val="28"/>
          <w:szCs w:val="28"/>
          <w:lang w:val="en-US"/>
        </w:rPr>
        <w:t>Wye</w:t>
      </w:r>
      <w:proofErr w:type="spellEnd"/>
      <w:r w:rsidRPr="00080C03">
        <w:rPr>
          <w:rFonts w:cstheme="minorHAnsi"/>
          <w:sz w:val="28"/>
          <w:szCs w:val="28"/>
          <w:lang w:val="en-US"/>
        </w:rPr>
        <w:t xml:space="preserve"> and </w:t>
      </w:r>
      <w:proofErr w:type="spellStart"/>
      <w:r w:rsidRPr="00080C03">
        <w:rPr>
          <w:rFonts w:cstheme="minorHAnsi"/>
          <w:sz w:val="28"/>
          <w:szCs w:val="28"/>
          <w:lang w:val="en-US"/>
        </w:rPr>
        <w:t>Usk</w:t>
      </w:r>
      <w:proofErr w:type="spellEnd"/>
      <w:r w:rsidR="00080C03" w:rsidRPr="00080C03">
        <w:rPr>
          <w:rFonts w:cstheme="minorHAnsi"/>
          <w:sz w:val="28"/>
          <w:szCs w:val="28"/>
          <w:lang w:val="en-US"/>
        </w:rPr>
        <w:t xml:space="preserve"> Foundation – further presentation in </w:t>
      </w:r>
      <w:proofErr w:type="spellStart"/>
      <w:r w:rsidR="00080C03" w:rsidRPr="00080C03">
        <w:rPr>
          <w:rFonts w:cstheme="minorHAnsi"/>
          <w:sz w:val="28"/>
          <w:szCs w:val="28"/>
          <w:lang w:val="en-US"/>
        </w:rPr>
        <w:t>april</w:t>
      </w:r>
      <w:proofErr w:type="spellEnd"/>
    </w:p>
    <w:p w14:paraId="42CC6FA2" w14:textId="77777777" w:rsidR="00080C03" w:rsidRPr="00080C03" w:rsidRDefault="00080C03" w:rsidP="00080C03">
      <w:pPr>
        <w:pStyle w:val="ListParagraph"/>
        <w:numPr>
          <w:ilvl w:val="0"/>
          <w:numId w:val="6"/>
        </w:numPr>
        <w:rPr>
          <w:rFonts w:eastAsia="Times New Roman" w:cstheme="minorHAnsi"/>
          <w:sz w:val="28"/>
          <w:szCs w:val="28"/>
        </w:rPr>
      </w:pPr>
      <w:r w:rsidRPr="00080C03">
        <w:rPr>
          <w:rFonts w:eastAsia="Times New Roman" w:cstheme="minorHAnsi"/>
          <w:sz w:val="28"/>
          <w:szCs w:val="28"/>
        </w:rPr>
        <w:t xml:space="preserve">ARUP/DCWW catchment market development initiative. Making good progress and looking to establish a catchment ‘market’ on the </w:t>
      </w:r>
      <w:proofErr w:type="spellStart"/>
      <w:r w:rsidRPr="00080C03">
        <w:rPr>
          <w:rFonts w:eastAsia="Times New Roman" w:cstheme="minorHAnsi"/>
          <w:sz w:val="28"/>
          <w:szCs w:val="28"/>
        </w:rPr>
        <w:t>Usk</w:t>
      </w:r>
      <w:proofErr w:type="spellEnd"/>
      <w:r w:rsidRPr="00080C03">
        <w:rPr>
          <w:rFonts w:eastAsia="Times New Roman" w:cstheme="minorHAnsi"/>
          <w:sz w:val="28"/>
          <w:szCs w:val="28"/>
        </w:rPr>
        <w:t xml:space="preserve">, for the water company to deliver its next </w:t>
      </w:r>
      <w:proofErr w:type="gramStart"/>
      <w:r w:rsidRPr="00080C03">
        <w:rPr>
          <w:rFonts w:eastAsia="Times New Roman" w:cstheme="minorHAnsi"/>
          <w:sz w:val="28"/>
          <w:szCs w:val="28"/>
        </w:rPr>
        <w:t>6 year</w:t>
      </w:r>
      <w:proofErr w:type="gramEnd"/>
      <w:r w:rsidRPr="00080C03">
        <w:rPr>
          <w:rFonts w:eastAsia="Times New Roman" w:cstheme="minorHAnsi"/>
          <w:sz w:val="28"/>
          <w:szCs w:val="28"/>
        </w:rPr>
        <w:t xml:space="preserve"> investment programme. Wide number of people and organisations taking part and it will be something other buyers and sellers can join as other ‘markets’ develop.</w:t>
      </w:r>
    </w:p>
    <w:p w14:paraId="37E37AE2" w14:textId="6E544132" w:rsidR="00080C03" w:rsidRPr="00080C03" w:rsidRDefault="00080C03" w:rsidP="00080C03">
      <w:pPr>
        <w:pStyle w:val="ListParagraph"/>
        <w:numPr>
          <w:ilvl w:val="0"/>
          <w:numId w:val="6"/>
        </w:numPr>
        <w:rPr>
          <w:rFonts w:eastAsia="Times New Roman" w:cstheme="minorHAnsi"/>
          <w:sz w:val="28"/>
          <w:szCs w:val="28"/>
        </w:rPr>
      </w:pPr>
      <w:r w:rsidRPr="00080C03">
        <w:rPr>
          <w:rFonts w:eastAsia="Times New Roman" w:cstheme="minorHAnsi"/>
          <w:sz w:val="28"/>
          <w:szCs w:val="28"/>
        </w:rPr>
        <w:t xml:space="preserve">working with the supply chain to reduce pollution from the production of food and to </w:t>
      </w:r>
      <w:proofErr w:type="spellStart"/>
      <w:r w:rsidRPr="00080C03">
        <w:rPr>
          <w:rFonts w:eastAsia="Times New Roman" w:cstheme="minorHAnsi"/>
          <w:sz w:val="28"/>
          <w:szCs w:val="28"/>
        </w:rPr>
        <w:t>derisk</w:t>
      </w:r>
      <w:proofErr w:type="spellEnd"/>
      <w:r w:rsidRPr="00080C03">
        <w:rPr>
          <w:rFonts w:eastAsia="Times New Roman" w:cstheme="minorHAnsi"/>
          <w:sz w:val="28"/>
          <w:szCs w:val="28"/>
        </w:rPr>
        <w:t xml:space="preserve"> the supply chain (The </w:t>
      </w:r>
      <w:proofErr w:type="gramStart"/>
      <w:r w:rsidRPr="00080C03">
        <w:rPr>
          <w:rFonts w:eastAsia="Times New Roman" w:cstheme="minorHAnsi"/>
          <w:sz w:val="28"/>
          <w:szCs w:val="28"/>
        </w:rPr>
        <w:t>principle</w:t>
      </w:r>
      <w:proofErr w:type="gramEnd"/>
      <w:r w:rsidRPr="00080C03">
        <w:rPr>
          <w:rFonts w:eastAsia="Times New Roman" w:cstheme="minorHAnsi"/>
          <w:sz w:val="28"/>
          <w:szCs w:val="28"/>
        </w:rPr>
        <w:t xml:space="preserve"> risks are defined as regulation as a result of water pollution and soil </w:t>
      </w:r>
      <w:proofErr w:type="spellStart"/>
      <w:r w:rsidRPr="00080C03">
        <w:rPr>
          <w:rFonts w:eastAsia="Times New Roman" w:cstheme="minorHAnsi"/>
          <w:sz w:val="28"/>
          <w:szCs w:val="28"/>
        </w:rPr>
        <w:t>degredation</w:t>
      </w:r>
      <w:proofErr w:type="spellEnd"/>
      <w:r w:rsidRPr="00080C03">
        <w:rPr>
          <w:rFonts w:eastAsia="Times New Roman" w:cstheme="minorHAnsi"/>
          <w:sz w:val="28"/>
          <w:szCs w:val="28"/>
        </w:rPr>
        <w:t>)</w:t>
      </w:r>
    </w:p>
    <w:p w14:paraId="6DD60936" w14:textId="051AAB86" w:rsidR="00080C03" w:rsidRPr="00080C03" w:rsidRDefault="00080C03" w:rsidP="00080C03">
      <w:pPr>
        <w:pStyle w:val="ListParagraph"/>
        <w:numPr>
          <w:ilvl w:val="0"/>
          <w:numId w:val="6"/>
        </w:numPr>
        <w:rPr>
          <w:rFonts w:cstheme="minorHAnsi"/>
          <w:sz w:val="28"/>
          <w:szCs w:val="28"/>
          <w:lang w:val="en-US"/>
        </w:rPr>
      </w:pPr>
      <w:r w:rsidRPr="00080C03">
        <w:rPr>
          <w:rFonts w:eastAsia="Times New Roman" w:cstheme="minorHAnsi"/>
          <w:sz w:val="28"/>
          <w:szCs w:val="28"/>
        </w:rPr>
        <w:t xml:space="preserve">working with MoD and bidding for new funds to quantify opportunity for high flow reduction and low flow support on upper </w:t>
      </w:r>
      <w:proofErr w:type="spellStart"/>
      <w:r w:rsidRPr="00080C03">
        <w:rPr>
          <w:rFonts w:eastAsia="Times New Roman" w:cstheme="minorHAnsi"/>
          <w:sz w:val="28"/>
          <w:szCs w:val="28"/>
        </w:rPr>
        <w:t>Usk</w:t>
      </w:r>
      <w:proofErr w:type="spellEnd"/>
      <w:r w:rsidRPr="00080C03">
        <w:rPr>
          <w:rFonts w:eastAsia="Times New Roman" w:cstheme="minorHAnsi"/>
          <w:sz w:val="28"/>
          <w:szCs w:val="28"/>
        </w:rPr>
        <w:t xml:space="preserve"> farms and from the </w:t>
      </w:r>
      <w:proofErr w:type="spellStart"/>
      <w:r w:rsidRPr="00080C03">
        <w:rPr>
          <w:rFonts w:eastAsia="Times New Roman" w:cstheme="minorHAnsi"/>
          <w:sz w:val="28"/>
          <w:szCs w:val="28"/>
        </w:rPr>
        <w:t>Eppynt</w:t>
      </w:r>
      <w:proofErr w:type="spellEnd"/>
      <w:r w:rsidRPr="00080C03">
        <w:rPr>
          <w:rFonts w:eastAsia="Times New Roman" w:cstheme="minorHAnsi"/>
          <w:sz w:val="28"/>
          <w:szCs w:val="28"/>
        </w:rPr>
        <w:t>. This is provide</w:t>
      </w:r>
      <w:r w:rsidRPr="00080C03">
        <w:rPr>
          <w:rFonts w:eastAsia="Times New Roman" w:cstheme="minorHAnsi"/>
          <w:sz w:val="28"/>
          <w:szCs w:val="28"/>
        </w:rPr>
        <w:t>d</w:t>
      </w:r>
      <w:r w:rsidRPr="00080C03">
        <w:rPr>
          <w:rFonts w:eastAsia="Times New Roman" w:cstheme="minorHAnsi"/>
          <w:sz w:val="28"/>
          <w:szCs w:val="28"/>
        </w:rPr>
        <w:t xml:space="preserve"> the certainty that will allow for investment into farms to reduce buyers risk and costs and encourage and support farmers delivering not just food and fibre, but also water flow regulation, </w:t>
      </w:r>
      <w:proofErr w:type="gramStart"/>
      <w:r w:rsidRPr="00080C03">
        <w:rPr>
          <w:rFonts w:eastAsia="Times New Roman" w:cstheme="minorHAnsi"/>
          <w:sz w:val="28"/>
          <w:szCs w:val="28"/>
        </w:rPr>
        <w:t>biodiversity</w:t>
      </w:r>
      <w:proofErr w:type="gramEnd"/>
      <w:r w:rsidRPr="00080C03">
        <w:rPr>
          <w:rFonts w:eastAsia="Times New Roman" w:cstheme="minorHAnsi"/>
          <w:sz w:val="28"/>
          <w:szCs w:val="28"/>
        </w:rPr>
        <w:t xml:space="preserve"> and carbon. These will be long term secure funding streams that will support land managers,</w:t>
      </w:r>
    </w:p>
    <w:p w14:paraId="4E1B72CF" w14:textId="77777777" w:rsidR="00080C03" w:rsidRPr="00080C03" w:rsidRDefault="00080C03" w:rsidP="00080C03">
      <w:pPr>
        <w:pStyle w:val="ListParagraph"/>
        <w:numPr>
          <w:ilvl w:val="0"/>
          <w:numId w:val="6"/>
        </w:numPr>
        <w:rPr>
          <w:rFonts w:eastAsia="Times New Roman" w:cstheme="minorHAnsi"/>
          <w:sz w:val="28"/>
          <w:szCs w:val="28"/>
        </w:rPr>
      </w:pPr>
      <w:proofErr w:type="spellStart"/>
      <w:r w:rsidRPr="00080C03">
        <w:rPr>
          <w:rFonts w:eastAsia="Times New Roman" w:cstheme="minorHAnsi"/>
          <w:sz w:val="28"/>
          <w:szCs w:val="28"/>
        </w:rPr>
        <w:t>Castco</w:t>
      </w:r>
      <w:proofErr w:type="spellEnd"/>
      <w:r w:rsidRPr="00080C03">
        <w:rPr>
          <w:rFonts w:eastAsia="Times New Roman" w:cstheme="minorHAnsi"/>
          <w:sz w:val="28"/>
          <w:szCs w:val="28"/>
        </w:rPr>
        <w:t xml:space="preserve"> project; Ofwat innovation funded investment into expanding existing monitoring network and putting in place additional monitoring to understand better the impacts on the </w:t>
      </w:r>
      <w:proofErr w:type="spellStart"/>
      <w:r w:rsidRPr="00080C03">
        <w:rPr>
          <w:rFonts w:eastAsia="Times New Roman" w:cstheme="minorHAnsi"/>
          <w:sz w:val="28"/>
          <w:szCs w:val="28"/>
        </w:rPr>
        <w:t>Usk</w:t>
      </w:r>
      <w:proofErr w:type="spellEnd"/>
      <w:r w:rsidRPr="00080C03">
        <w:rPr>
          <w:rFonts w:eastAsia="Times New Roman" w:cstheme="minorHAnsi"/>
          <w:sz w:val="28"/>
          <w:szCs w:val="28"/>
        </w:rPr>
        <w:t xml:space="preserve"> SAC and develop the solutions</w:t>
      </w:r>
    </w:p>
    <w:p w14:paraId="037DA8E7" w14:textId="4F7E95A8" w:rsidR="00B730EE" w:rsidRPr="00080C03" w:rsidRDefault="00080C03" w:rsidP="00080C03">
      <w:pPr>
        <w:rPr>
          <w:rFonts w:cstheme="minorHAnsi"/>
          <w:sz w:val="28"/>
          <w:szCs w:val="28"/>
          <w:lang w:val="en-US"/>
        </w:rPr>
      </w:pPr>
      <w:r w:rsidRPr="00080C03">
        <w:rPr>
          <w:rFonts w:cstheme="minorHAnsi"/>
          <w:sz w:val="28"/>
          <w:szCs w:val="28"/>
          <w:lang w:val="en-US"/>
        </w:rPr>
        <w:t xml:space="preserve">            </w:t>
      </w:r>
      <w:r w:rsidR="00B730EE" w:rsidRPr="00080C03">
        <w:rPr>
          <w:rFonts w:cstheme="minorHAnsi"/>
          <w:sz w:val="28"/>
          <w:szCs w:val="28"/>
          <w:lang w:val="en-US"/>
        </w:rPr>
        <w:t xml:space="preserve">River sondes have been placed at </w:t>
      </w:r>
      <w:proofErr w:type="spellStart"/>
      <w:r w:rsidR="00B730EE" w:rsidRPr="00080C03">
        <w:rPr>
          <w:rFonts w:cstheme="minorHAnsi"/>
          <w:sz w:val="28"/>
          <w:szCs w:val="28"/>
          <w:lang w:val="en-US"/>
        </w:rPr>
        <w:t>Chainbridge</w:t>
      </w:r>
      <w:proofErr w:type="spellEnd"/>
      <w:r w:rsidR="00B730EE" w:rsidRPr="00080C03">
        <w:rPr>
          <w:rFonts w:cstheme="minorHAnsi"/>
          <w:sz w:val="28"/>
          <w:szCs w:val="28"/>
          <w:lang w:val="en-US"/>
        </w:rPr>
        <w:t xml:space="preserve">, </w:t>
      </w:r>
      <w:proofErr w:type="spellStart"/>
      <w:r w:rsidR="00B730EE" w:rsidRPr="00080C03">
        <w:rPr>
          <w:rFonts w:cstheme="minorHAnsi"/>
          <w:sz w:val="28"/>
          <w:szCs w:val="28"/>
          <w:lang w:val="en-US"/>
        </w:rPr>
        <w:t>usk</w:t>
      </w:r>
      <w:proofErr w:type="spellEnd"/>
      <w:r w:rsidR="00B730EE" w:rsidRPr="00080C03">
        <w:rPr>
          <w:rFonts w:cstheme="minorHAnsi"/>
          <w:sz w:val="28"/>
          <w:szCs w:val="28"/>
          <w:lang w:val="en-US"/>
        </w:rPr>
        <w:t xml:space="preserve"> and Colebrook</w:t>
      </w:r>
    </w:p>
    <w:p w14:paraId="464028B2" w14:textId="26660643" w:rsidR="00080C03" w:rsidRPr="00080C03" w:rsidRDefault="00080C03" w:rsidP="00080C03">
      <w:pPr>
        <w:pStyle w:val="ListParagraph"/>
        <w:numPr>
          <w:ilvl w:val="0"/>
          <w:numId w:val="10"/>
        </w:numPr>
        <w:rPr>
          <w:rFonts w:cstheme="minorHAnsi"/>
          <w:sz w:val="28"/>
          <w:szCs w:val="28"/>
          <w:lang w:val="en-US"/>
        </w:rPr>
      </w:pPr>
      <w:r w:rsidRPr="00080C03">
        <w:rPr>
          <w:rFonts w:cstheme="minorHAnsi"/>
          <w:sz w:val="28"/>
          <w:szCs w:val="28"/>
        </w:rPr>
        <w:t xml:space="preserve">Working with North Star Transition to support and deliver this approach across the rest of the Welsh Wye and </w:t>
      </w:r>
      <w:proofErr w:type="spellStart"/>
      <w:r w:rsidRPr="00080C03">
        <w:rPr>
          <w:rFonts w:cstheme="minorHAnsi"/>
          <w:sz w:val="28"/>
          <w:szCs w:val="28"/>
        </w:rPr>
        <w:t>Usk</w:t>
      </w:r>
      <w:proofErr w:type="spellEnd"/>
      <w:r w:rsidRPr="00080C03">
        <w:rPr>
          <w:rFonts w:cstheme="minorHAnsi"/>
          <w:sz w:val="28"/>
          <w:szCs w:val="28"/>
        </w:rPr>
        <w:t>. This includes access to some major investors looking to support landscape scale change.</w:t>
      </w:r>
    </w:p>
    <w:p w14:paraId="1A459399" w14:textId="0060B55A" w:rsidR="00B730EE" w:rsidRPr="00080C03" w:rsidRDefault="00B730EE" w:rsidP="00080C03">
      <w:pPr>
        <w:pStyle w:val="ListParagraph"/>
        <w:numPr>
          <w:ilvl w:val="0"/>
          <w:numId w:val="6"/>
        </w:numPr>
        <w:rPr>
          <w:rFonts w:cstheme="minorHAnsi"/>
          <w:sz w:val="28"/>
          <w:szCs w:val="28"/>
          <w:lang w:val="en-US"/>
        </w:rPr>
      </w:pPr>
      <w:r w:rsidRPr="00080C03">
        <w:rPr>
          <w:rFonts w:cstheme="minorHAnsi"/>
          <w:sz w:val="28"/>
          <w:szCs w:val="28"/>
          <w:lang w:val="en-US"/>
        </w:rPr>
        <w:t>10% Soluble reactive phosphate – level below 5.8% is acceptable</w:t>
      </w:r>
    </w:p>
    <w:p w14:paraId="2D6F7C3C" w14:textId="76A019A9" w:rsidR="00B730EE" w:rsidRPr="00080C03" w:rsidRDefault="00B730EE" w:rsidP="00080C03">
      <w:pPr>
        <w:pStyle w:val="ListParagraph"/>
        <w:numPr>
          <w:ilvl w:val="0"/>
          <w:numId w:val="6"/>
        </w:numPr>
        <w:rPr>
          <w:rFonts w:cstheme="minorHAnsi"/>
          <w:sz w:val="28"/>
          <w:szCs w:val="28"/>
          <w:lang w:val="en-US"/>
        </w:rPr>
      </w:pPr>
      <w:r w:rsidRPr="00080C03">
        <w:rPr>
          <w:rFonts w:cstheme="minorHAnsi"/>
          <w:sz w:val="28"/>
          <w:szCs w:val="28"/>
          <w:lang w:val="en-US"/>
        </w:rPr>
        <w:t xml:space="preserve">Working with </w:t>
      </w:r>
      <w:proofErr w:type="spellStart"/>
      <w:r w:rsidRPr="00080C03">
        <w:rPr>
          <w:rFonts w:cstheme="minorHAnsi"/>
          <w:sz w:val="28"/>
          <w:szCs w:val="28"/>
          <w:lang w:val="en-US"/>
        </w:rPr>
        <w:t>nrw</w:t>
      </w:r>
      <w:proofErr w:type="spellEnd"/>
      <w:r w:rsidRPr="00080C03">
        <w:rPr>
          <w:rFonts w:cstheme="minorHAnsi"/>
          <w:sz w:val="28"/>
          <w:szCs w:val="28"/>
          <w:lang w:val="en-US"/>
        </w:rPr>
        <w:t xml:space="preserve"> studying invertebrates through kick samples</w:t>
      </w:r>
    </w:p>
    <w:p w14:paraId="770555B6" w14:textId="62A072C8" w:rsidR="00B730EE" w:rsidRPr="00080C03" w:rsidRDefault="00080C03" w:rsidP="00080C03">
      <w:pPr>
        <w:pStyle w:val="ListParagraph"/>
        <w:numPr>
          <w:ilvl w:val="0"/>
          <w:numId w:val="6"/>
        </w:numPr>
        <w:rPr>
          <w:rFonts w:cstheme="minorHAnsi"/>
          <w:sz w:val="28"/>
          <w:szCs w:val="28"/>
          <w:lang w:val="en-US"/>
        </w:rPr>
      </w:pPr>
      <w:r w:rsidRPr="00080C03">
        <w:rPr>
          <w:rFonts w:cstheme="minorHAnsi"/>
          <w:sz w:val="28"/>
          <w:szCs w:val="28"/>
          <w:lang w:val="en-US"/>
        </w:rPr>
        <w:t xml:space="preserve">Mentioned </w:t>
      </w:r>
      <w:r w:rsidR="00B730EE" w:rsidRPr="00080C03">
        <w:rPr>
          <w:rFonts w:cstheme="minorHAnsi"/>
          <w:sz w:val="28"/>
          <w:szCs w:val="28"/>
          <w:lang w:val="en-US"/>
        </w:rPr>
        <w:t xml:space="preserve">PFAS </w:t>
      </w:r>
      <w:r w:rsidRPr="00080C03">
        <w:rPr>
          <w:rFonts w:cstheme="minorHAnsi"/>
          <w:sz w:val="28"/>
          <w:szCs w:val="28"/>
          <w:lang w:val="en-US"/>
        </w:rPr>
        <w:t xml:space="preserve">in roadkill </w:t>
      </w:r>
      <w:r w:rsidR="00B730EE" w:rsidRPr="00080C03">
        <w:rPr>
          <w:rFonts w:cstheme="minorHAnsi"/>
          <w:sz w:val="28"/>
          <w:szCs w:val="28"/>
          <w:lang w:val="en-US"/>
        </w:rPr>
        <w:t xml:space="preserve">otters </w:t>
      </w:r>
    </w:p>
    <w:p w14:paraId="393A9665" w14:textId="17A8681A" w:rsidR="00080C03" w:rsidRPr="00080C03" w:rsidRDefault="00080C03" w:rsidP="00080C03">
      <w:pPr>
        <w:pStyle w:val="ListParagraph"/>
        <w:numPr>
          <w:ilvl w:val="0"/>
          <w:numId w:val="6"/>
        </w:numPr>
        <w:rPr>
          <w:rFonts w:cstheme="minorHAnsi"/>
          <w:sz w:val="28"/>
          <w:szCs w:val="28"/>
          <w:lang w:val="en-US"/>
        </w:rPr>
      </w:pPr>
      <w:r w:rsidRPr="00080C03">
        <w:rPr>
          <w:rFonts w:eastAsia="Times New Roman" w:cstheme="minorHAnsi"/>
          <w:sz w:val="28"/>
          <w:szCs w:val="28"/>
        </w:rPr>
        <w:t xml:space="preserve">BBNPA (led) – </w:t>
      </w:r>
      <w:proofErr w:type="spellStart"/>
      <w:r w:rsidRPr="00080C03">
        <w:rPr>
          <w:rFonts w:eastAsia="Times New Roman" w:cstheme="minorHAnsi"/>
          <w:sz w:val="28"/>
          <w:szCs w:val="28"/>
        </w:rPr>
        <w:t>Usk</w:t>
      </w:r>
      <w:proofErr w:type="spellEnd"/>
      <w:r w:rsidRPr="00080C03">
        <w:rPr>
          <w:rFonts w:eastAsia="Times New Roman" w:cstheme="minorHAnsi"/>
          <w:sz w:val="28"/>
          <w:szCs w:val="28"/>
        </w:rPr>
        <w:t xml:space="preserve"> Catchment partnership and Nutrient management Board. Seems to have stalled a bit, but has huge potential</w:t>
      </w:r>
    </w:p>
    <w:p w14:paraId="407A2B8C" w14:textId="6E651588" w:rsidR="00080C03" w:rsidRPr="00080C03" w:rsidRDefault="00080C03" w:rsidP="00080C03">
      <w:pPr>
        <w:pStyle w:val="ListParagraph"/>
        <w:numPr>
          <w:ilvl w:val="0"/>
          <w:numId w:val="6"/>
        </w:numPr>
        <w:rPr>
          <w:rFonts w:eastAsia="Times New Roman" w:cstheme="minorHAnsi"/>
          <w:sz w:val="28"/>
          <w:szCs w:val="28"/>
        </w:rPr>
      </w:pPr>
      <w:r w:rsidRPr="00080C03">
        <w:rPr>
          <w:rFonts w:eastAsia="Times New Roman" w:cstheme="minorHAnsi"/>
          <w:sz w:val="28"/>
          <w:szCs w:val="28"/>
        </w:rPr>
        <w:t xml:space="preserve">Stump up for Trees – 1 million trees to be planted in the </w:t>
      </w:r>
      <w:proofErr w:type="spellStart"/>
      <w:r w:rsidRPr="00080C03">
        <w:rPr>
          <w:rFonts w:eastAsia="Times New Roman" w:cstheme="minorHAnsi"/>
          <w:sz w:val="28"/>
          <w:szCs w:val="28"/>
        </w:rPr>
        <w:t>Usk</w:t>
      </w:r>
      <w:proofErr w:type="spellEnd"/>
      <w:r w:rsidRPr="00080C03">
        <w:rPr>
          <w:rFonts w:eastAsia="Times New Roman" w:cstheme="minorHAnsi"/>
          <w:sz w:val="28"/>
          <w:szCs w:val="28"/>
        </w:rPr>
        <w:t xml:space="preserve"> (mostly Black Mountains </w:t>
      </w:r>
      <w:proofErr w:type="gramStart"/>
      <w:r w:rsidRPr="00080C03">
        <w:rPr>
          <w:rFonts w:eastAsia="Times New Roman" w:cstheme="minorHAnsi"/>
          <w:sz w:val="28"/>
          <w:szCs w:val="28"/>
        </w:rPr>
        <w:t>at the moment</w:t>
      </w:r>
      <w:proofErr w:type="gramEnd"/>
      <w:r w:rsidRPr="00080C03">
        <w:rPr>
          <w:rFonts w:eastAsia="Times New Roman" w:cstheme="minorHAnsi"/>
          <w:sz w:val="28"/>
          <w:szCs w:val="28"/>
        </w:rPr>
        <w:t>), WUF are linking up with them to put these trees in places w</w:t>
      </w:r>
      <w:r w:rsidRPr="00080C03">
        <w:rPr>
          <w:rFonts w:eastAsia="Times New Roman" w:cstheme="minorHAnsi"/>
          <w:sz w:val="28"/>
          <w:szCs w:val="28"/>
        </w:rPr>
        <w:t>h</w:t>
      </w:r>
      <w:r w:rsidRPr="00080C03">
        <w:rPr>
          <w:rFonts w:eastAsia="Times New Roman" w:cstheme="minorHAnsi"/>
          <w:sz w:val="28"/>
          <w:szCs w:val="28"/>
        </w:rPr>
        <w:t xml:space="preserve">ere they maximise water infiltration and biodiversity (mostly in </w:t>
      </w:r>
      <w:proofErr w:type="spellStart"/>
      <w:r w:rsidRPr="00080C03">
        <w:rPr>
          <w:rFonts w:eastAsia="Times New Roman" w:cstheme="minorHAnsi"/>
          <w:sz w:val="28"/>
          <w:szCs w:val="28"/>
        </w:rPr>
        <w:t>Usk</w:t>
      </w:r>
      <w:proofErr w:type="spellEnd"/>
      <w:r w:rsidRPr="00080C03">
        <w:rPr>
          <w:rFonts w:eastAsia="Times New Roman" w:cstheme="minorHAnsi"/>
          <w:sz w:val="28"/>
          <w:szCs w:val="28"/>
        </w:rPr>
        <w:t xml:space="preserve"> above Brecon)</w:t>
      </w:r>
    </w:p>
    <w:p w14:paraId="6AF5D5DC" w14:textId="77777777" w:rsidR="00080C03" w:rsidRPr="00080C03" w:rsidRDefault="00080C03" w:rsidP="00080C03">
      <w:pPr>
        <w:ind w:left="1134"/>
        <w:rPr>
          <w:rFonts w:eastAsia="Times New Roman" w:cstheme="minorHAnsi"/>
          <w:sz w:val="28"/>
          <w:szCs w:val="28"/>
        </w:rPr>
      </w:pPr>
    </w:p>
    <w:p w14:paraId="741A43B1" w14:textId="77777777" w:rsidR="00080C03" w:rsidRPr="00080C03" w:rsidRDefault="00080C03" w:rsidP="00080C03">
      <w:pPr>
        <w:ind w:left="1134"/>
        <w:rPr>
          <w:rFonts w:eastAsia="Times New Roman" w:cstheme="minorHAnsi"/>
          <w:sz w:val="28"/>
          <w:szCs w:val="28"/>
        </w:rPr>
      </w:pPr>
      <w:r w:rsidRPr="00080C03">
        <w:rPr>
          <w:rFonts w:eastAsia="Times New Roman" w:cstheme="minorHAnsi"/>
          <w:sz w:val="28"/>
          <w:szCs w:val="28"/>
        </w:rPr>
        <w:t>There are also some things happening that I need to catch up on.</w:t>
      </w:r>
    </w:p>
    <w:p w14:paraId="2EA3D75C" w14:textId="77777777" w:rsidR="00080C03" w:rsidRPr="00080C03" w:rsidRDefault="00080C03" w:rsidP="00080C03">
      <w:pPr>
        <w:ind w:left="1134"/>
        <w:rPr>
          <w:rFonts w:eastAsia="Times New Roman" w:cstheme="minorHAnsi"/>
          <w:sz w:val="28"/>
          <w:szCs w:val="28"/>
        </w:rPr>
      </w:pPr>
    </w:p>
    <w:p w14:paraId="5E89BA37" w14:textId="77777777" w:rsidR="00080C03" w:rsidRPr="00080C03" w:rsidRDefault="00080C03" w:rsidP="00080C03">
      <w:pPr>
        <w:numPr>
          <w:ilvl w:val="0"/>
          <w:numId w:val="11"/>
        </w:numPr>
        <w:ind w:left="1134"/>
        <w:rPr>
          <w:rFonts w:eastAsia="Times New Roman" w:cstheme="minorHAnsi"/>
          <w:sz w:val="28"/>
          <w:szCs w:val="28"/>
        </w:rPr>
      </w:pPr>
      <w:r w:rsidRPr="00080C03">
        <w:rPr>
          <w:rFonts w:eastAsia="Times New Roman" w:cstheme="minorHAnsi"/>
          <w:sz w:val="28"/>
          <w:szCs w:val="28"/>
        </w:rPr>
        <w:t>Where is SFS, how will it link with the initiatives detailed above</w:t>
      </w:r>
    </w:p>
    <w:p w14:paraId="64B9A8FE" w14:textId="77777777" w:rsidR="00080C03" w:rsidRPr="00080C03" w:rsidRDefault="00080C03" w:rsidP="00080C03">
      <w:pPr>
        <w:numPr>
          <w:ilvl w:val="0"/>
          <w:numId w:val="11"/>
        </w:numPr>
        <w:ind w:left="1134"/>
        <w:rPr>
          <w:rFonts w:eastAsia="Times New Roman" w:cstheme="minorHAnsi"/>
          <w:sz w:val="28"/>
          <w:szCs w:val="28"/>
        </w:rPr>
      </w:pPr>
      <w:r w:rsidRPr="00080C03">
        <w:rPr>
          <w:rFonts w:eastAsia="Times New Roman" w:cstheme="minorHAnsi"/>
          <w:sz w:val="28"/>
          <w:szCs w:val="28"/>
        </w:rPr>
        <w:t xml:space="preserve">NRW’s diary project, what next. </w:t>
      </w:r>
    </w:p>
    <w:p w14:paraId="41951062" w14:textId="77777777" w:rsidR="00080C03" w:rsidRPr="00080C03" w:rsidRDefault="00080C03" w:rsidP="00080C03">
      <w:pPr>
        <w:numPr>
          <w:ilvl w:val="0"/>
          <w:numId w:val="11"/>
        </w:numPr>
        <w:ind w:left="1134"/>
        <w:rPr>
          <w:rFonts w:eastAsia="Times New Roman" w:cstheme="minorHAnsi"/>
          <w:sz w:val="28"/>
          <w:szCs w:val="28"/>
        </w:rPr>
      </w:pPr>
      <w:r w:rsidRPr="00080C03">
        <w:rPr>
          <w:rFonts w:eastAsia="Times New Roman" w:cstheme="minorHAnsi"/>
          <w:sz w:val="28"/>
          <w:szCs w:val="28"/>
        </w:rPr>
        <w:t>WG intervention in latest approval by of additional poultry in Powys</w:t>
      </w:r>
    </w:p>
    <w:p w14:paraId="0EA25FF6" w14:textId="77777777" w:rsidR="00080C03" w:rsidRPr="00080C03" w:rsidRDefault="00080C03" w:rsidP="00080C03">
      <w:pPr>
        <w:numPr>
          <w:ilvl w:val="0"/>
          <w:numId w:val="11"/>
        </w:numPr>
        <w:ind w:left="1134"/>
        <w:rPr>
          <w:rFonts w:eastAsia="Times New Roman" w:cstheme="minorHAnsi"/>
          <w:sz w:val="28"/>
          <w:szCs w:val="28"/>
        </w:rPr>
      </w:pPr>
      <w:r w:rsidRPr="00080C03">
        <w:rPr>
          <w:rFonts w:eastAsia="Times New Roman" w:cstheme="minorHAnsi"/>
          <w:sz w:val="28"/>
          <w:szCs w:val="28"/>
        </w:rPr>
        <w:lastRenderedPageBreak/>
        <w:t>WG use of first nature for carbon</w:t>
      </w:r>
    </w:p>
    <w:p w14:paraId="06482A7A" w14:textId="77777777" w:rsidR="00080C03" w:rsidRPr="00080C03" w:rsidRDefault="00080C03" w:rsidP="00080C03">
      <w:pPr>
        <w:numPr>
          <w:ilvl w:val="0"/>
          <w:numId w:val="11"/>
        </w:numPr>
        <w:ind w:left="1134"/>
        <w:rPr>
          <w:rFonts w:eastAsia="Times New Roman" w:cstheme="minorHAnsi"/>
          <w:sz w:val="28"/>
          <w:szCs w:val="28"/>
        </w:rPr>
      </w:pPr>
      <w:r w:rsidRPr="00080C03">
        <w:rPr>
          <w:rFonts w:eastAsia="Times New Roman" w:cstheme="minorHAnsi"/>
          <w:sz w:val="28"/>
          <w:szCs w:val="28"/>
        </w:rPr>
        <w:t>NRW’s plans for enforcing the new farming and water rules</w:t>
      </w:r>
    </w:p>
    <w:p w14:paraId="56CCC35B" w14:textId="77777777" w:rsidR="00080C03" w:rsidRPr="00080C03" w:rsidRDefault="00080C03" w:rsidP="00B730EE">
      <w:pPr>
        <w:rPr>
          <w:rFonts w:eastAsia="Times New Roman" w:cstheme="minorHAnsi"/>
          <w:sz w:val="28"/>
          <w:szCs w:val="28"/>
        </w:rPr>
      </w:pPr>
    </w:p>
    <w:p w14:paraId="1B89C106" w14:textId="4B8F912C" w:rsidR="00B730EE" w:rsidRPr="00080C03" w:rsidRDefault="00080C03" w:rsidP="00B730EE">
      <w:pPr>
        <w:rPr>
          <w:rFonts w:cstheme="minorHAnsi"/>
          <w:sz w:val="28"/>
          <w:szCs w:val="28"/>
          <w:lang w:val="en-US"/>
        </w:rPr>
      </w:pPr>
      <w:r w:rsidRPr="00080C03">
        <w:rPr>
          <w:rFonts w:cstheme="minorHAnsi"/>
          <w:sz w:val="28"/>
          <w:szCs w:val="28"/>
          <w:lang w:val="en-US"/>
        </w:rPr>
        <w:t>2</w:t>
      </w:r>
      <w:r w:rsidR="00B730EE" w:rsidRPr="00080C03">
        <w:rPr>
          <w:rFonts w:cstheme="minorHAnsi"/>
          <w:sz w:val="28"/>
          <w:szCs w:val="28"/>
          <w:lang w:val="en-US"/>
        </w:rPr>
        <w:t xml:space="preserve">. </w:t>
      </w:r>
      <w:proofErr w:type="spellStart"/>
      <w:r w:rsidRPr="00080C03">
        <w:rPr>
          <w:rFonts w:cstheme="minorHAnsi"/>
          <w:sz w:val="28"/>
          <w:szCs w:val="28"/>
          <w:lang w:val="en-US"/>
        </w:rPr>
        <w:t>Powys</w:t>
      </w:r>
      <w:proofErr w:type="spellEnd"/>
      <w:r w:rsidRPr="00080C03">
        <w:rPr>
          <w:rFonts w:cstheme="minorHAnsi"/>
          <w:sz w:val="28"/>
          <w:szCs w:val="28"/>
          <w:lang w:val="en-US"/>
        </w:rPr>
        <w:t xml:space="preserve"> CC</w:t>
      </w:r>
    </w:p>
    <w:p w14:paraId="090BA51F" w14:textId="01950B79" w:rsidR="00080C03" w:rsidRPr="00080C03" w:rsidRDefault="00080C03" w:rsidP="00080C03">
      <w:pPr>
        <w:ind w:left="1287" w:right="282"/>
        <w:rPr>
          <w:rFonts w:eastAsia="Times New Roman" w:cstheme="minorHAnsi"/>
          <w:sz w:val="28"/>
          <w:szCs w:val="28"/>
        </w:rPr>
      </w:pPr>
      <w:r w:rsidRPr="00080C03">
        <w:rPr>
          <w:rFonts w:eastAsia="Times New Roman" w:cstheme="minorHAnsi"/>
          <w:sz w:val="28"/>
          <w:szCs w:val="28"/>
        </w:rPr>
        <w:t>Powys County Councillor Jake Berriman that was circulated to members in October:</w:t>
      </w:r>
    </w:p>
    <w:p w14:paraId="04A1B24E" w14:textId="77777777" w:rsidR="00080C03" w:rsidRPr="00080C03" w:rsidRDefault="00080C03" w:rsidP="00080C03">
      <w:pPr>
        <w:rPr>
          <w:rFonts w:eastAsia="Times New Roman" w:cstheme="minorHAnsi"/>
          <w:sz w:val="28"/>
          <w:szCs w:val="28"/>
        </w:rPr>
      </w:pPr>
    </w:p>
    <w:p w14:paraId="4A420F9C" w14:textId="77777777" w:rsidR="00080C03" w:rsidRPr="00080C03" w:rsidRDefault="00080C03" w:rsidP="00080C03">
      <w:pPr>
        <w:ind w:left="1134"/>
        <w:rPr>
          <w:rFonts w:cstheme="minorHAnsi"/>
          <w:sz w:val="28"/>
          <w:szCs w:val="28"/>
          <w:lang w:eastAsia="en-GB"/>
        </w:rPr>
      </w:pPr>
      <w:r w:rsidRPr="00080C03">
        <w:rPr>
          <w:rFonts w:cstheme="minorHAnsi"/>
          <w:sz w:val="28"/>
          <w:szCs w:val="28"/>
          <w:lang w:eastAsia="en-GB"/>
        </w:rPr>
        <w:t>Following the inaugural Town and Community Council Planning liaison meeting, I write to update you on progress being made with the Council’s Planning Service.</w:t>
      </w:r>
    </w:p>
    <w:p w14:paraId="635DB321" w14:textId="77777777" w:rsidR="00080C03" w:rsidRPr="00080C03" w:rsidRDefault="00080C03" w:rsidP="00080C03">
      <w:pPr>
        <w:ind w:left="1134"/>
        <w:rPr>
          <w:rFonts w:cstheme="minorHAnsi"/>
          <w:sz w:val="28"/>
          <w:szCs w:val="28"/>
          <w:lang w:eastAsia="en-GB"/>
        </w:rPr>
      </w:pPr>
      <w:r w:rsidRPr="00080C03">
        <w:rPr>
          <w:rFonts w:cstheme="minorHAnsi"/>
          <w:sz w:val="28"/>
          <w:szCs w:val="28"/>
          <w:lang w:eastAsia="en-GB"/>
        </w:rPr>
        <w:t> </w:t>
      </w:r>
    </w:p>
    <w:p w14:paraId="1CADE291" w14:textId="77777777" w:rsidR="00080C03" w:rsidRPr="00080C03" w:rsidRDefault="00080C03" w:rsidP="00080C03">
      <w:pPr>
        <w:ind w:left="1134"/>
        <w:rPr>
          <w:rFonts w:cstheme="minorHAnsi"/>
          <w:sz w:val="28"/>
          <w:szCs w:val="28"/>
          <w:lang w:eastAsia="en-GB"/>
        </w:rPr>
      </w:pPr>
      <w:r w:rsidRPr="00080C03">
        <w:rPr>
          <w:rFonts w:cstheme="minorHAnsi"/>
          <w:sz w:val="28"/>
          <w:szCs w:val="28"/>
          <w:lang w:eastAsia="en-GB"/>
        </w:rPr>
        <w:t xml:space="preserve">Given the positive feedback relating to the liaison meeting, I have asked that bi-annual liaison meetings are programmed into our diaries. Future meetings will hopefully be hybrid in nature to ensure that you can have the opportunity to meet Planning Officers in person, whilst still enabling those who are only able to attend online to be present. </w:t>
      </w:r>
    </w:p>
    <w:p w14:paraId="55D98587" w14:textId="77777777" w:rsidR="00080C03" w:rsidRPr="00080C03" w:rsidRDefault="00080C03" w:rsidP="00080C03">
      <w:pPr>
        <w:ind w:left="1134"/>
        <w:rPr>
          <w:rFonts w:cstheme="minorHAnsi"/>
          <w:sz w:val="28"/>
          <w:szCs w:val="28"/>
          <w:lang w:eastAsia="en-GB"/>
        </w:rPr>
      </w:pPr>
      <w:r w:rsidRPr="00080C03">
        <w:rPr>
          <w:rFonts w:cstheme="minorHAnsi"/>
          <w:sz w:val="28"/>
          <w:szCs w:val="28"/>
          <w:lang w:eastAsia="en-GB"/>
        </w:rPr>
        <w:t> </w:t>
      </w:r>
    </w:p>
    <w:p w14:paraId="1B9DC453" w14:textId="4DE5CC0A" w:rsidR="00080C03" w:rsidRPr="00080C03" w:rsidRDefault="00080C03" w:rsidP="00080C03">
      <w:pPr>
        <w:ind w:left="1134"/>
        <w:rPr>
          <w:rFonts w:cstheme="minorHAnsi"/>
          <w:sz w:val="28"/>
          <w:szCs w:val="28"/>
          <w:lang w:eastAsia="en-GB"/>
        </w:rPr>
      </w:pPr>
      <w:r w:rsidRPr="00080C03">
        <w:rPr>
          <w:rFonts w:cstheme="minorHAnsi"/>
          <w:sz w:val="28"/>
          <w:szCs w:val="28"/>
          <w:lang w:eastAsia="en-GB"/>
        </w:rPr>
        <w:t>I acknowledge feedback regarding the overload of information and presentations at our last meeting. Moving forward, our meetings will only have one principal topic and I will ensure that adequate time is allocated to the essential question-and-answer session.</w:t>
      </w:r>
    </w:p>
    <w:p w14:paraId="0E816545" w14:textId="77777777" w:rsidR="00080C03" w:rsidRPr="00080C03" w:rsidRDefault="00080C03" w:rsidP="00080C03">
      <w:pPr>
        <w:ind w:left="1134"/>
        <w:rPr>
          <w:rFonts w:cstheme="minorHAnsi"/>
          <w:sz w:val="28"/>
          <w:szCs w:val="28"/>
          <w:lang w:eastAsia="en-GB"/>
        </w:rPr>
      </w:pPr>
      <w:r w:rsidRPr="00080C03">
        <w:rPr>
          <w:rFonts w:cstheme="minorHAnsi"/>
          <w:sz w:val="28"/>
          <w:szCs w:val="28"/>
          <w:lang w:eastAsia="en-GB"/>
        </w:rPr>
        <w:t> </w:t>
      </w:r>
    </w:p>
    <w:p w14:paraId="1516B5A0" w14:textId="77777777" w:rsidR="00080C03" w:rsidRPr="00080C03" w:rsidRDefault="00080C03" w:rsidP="00080C03">
      <w:pPr>
        <w:ind w:left="1134"/>
        <w:rPr>
          <w:rFonts w:cstheme="minorHAnsi"/>
          <w:sz w:val="28"/>
          <w:szCs w:val="28"/>
          <w:lang w:eastAsia="en-GB"/>
        </w:rPr>
      </w:pPr>
      <w:proofErr w:type="gramStart"/>
      <w:r w:rsidRPr="00080C03">
        <w:rPr>
          <w:rFonts w:cstheme="minorHAnsi"/>
          <w:sz w:val="28"/>
          <w:szCs w:val="28"/>
          <w:lang w:eastAsia="en-GB"/>
        </w:rPr>
        <w:t>In order to</w:t>
      </w:r>
      <w:proofErr w:type="gramEnd"/>
      <w:r w:rsidRPr="00080C03">
        <w:rPr>
          <w:rFonts w:cstheme="minorHAnsi"/>
          <w:sz w:val="28"/>
          <w:szCs w:val="28"/>
          <w:lang w:eastAsia="en-GB"/>
        </w:rPr>
        <w:t xml:space="preserve"> improve the service provided to Town and Community Councils, I have requested that area Planning Officers contact Town and Community Councils at a minimum once every month. This will hopefully strengthen your relationship with the Planning Service, aid you in communicating priorities and assist you in securing timely case specific information.</w:t>
      </w:r>
    </w:p>
    <w:p w14:paraId="23427F63" w14:textId="77777777" w:rsidR="00080C03" w:rsidRPr="00080C03" w:rsidRDefault="00080C03" w:rsidP="00080C03">
      <w:pPr>
        <w:ind w:left="1134"/>
        <w:rPr>
          <w:rFonts w:cstheme="minorHAnsi"/>
          <w:sz w:val="28"/>
          <w:szCs w:val="28"/>
          <w:lang w:eastAsia="en-GB"/>
        </w:rPr>
      </w:pPr>
      <w:r w:rsidRPr="00080C03">
        <w:rPr>
          <w:rFonts w:cstheme="minorHAnsi"/>
          <w:sz w:val="28"/>
          <w:szCs w:val="28"/>
          <w:lang w:eastAsia="en-GB"/>
        </w:rPr>
        <w:t> </w:t>
      </w:r>
    </w:p>
    <w:p w14:paraId="491DBEA6" w14:textId="77777777" w:rsidR="00080C03" w:rsidRPr="00080C03" w:rsidRDefault="00080C03" w:rsidP="00080C03">
      <w:pPr>
        <w:ind w:left="1134"/>
        <w:rPr>
          <w:rFonts w:cstheme="minorHAnsi"/>
          <w:sz w:val="28"/>
          <w:szCs w:val="28"/>
          <w:lang w:eastAsia="en-GB"/>
        </w:rPr>
      </w:pPr>
      <w:r w:rsidRPr="00080C03">
        <w:rPr>
          <w:rFonts w:cstheme="minorHAnsi"/>
          <w:sz w:val="28"/>
          <w:szCs w:val="28"/>
          <w:lang w:eastAsia="en-GB"/>
        </w:rPr>
        <w:t>Please be assured that the numerous requests for planning training have been recognised. To address this need, the Planning Service will work with partners to make topic specific training available electronically. The following subjects have been identified for delivery:</w:t>
      </w:r>
    </w:p>
    <w:p w14:paraId="1527BD4D" w14:textId="77777777" w:rsidR="00080C03" w:rsidRPr="00080C03" w:rsidRDefault="00080C03" w:rsidP="00080C03">
      <w:pPr>
        <w:ind w:left="1134"/>
        <w:rPr>
          <w:rFonts w:cstheme="minorHAnsi"/>
          <w:sz w:val="28"/>
          <w:szCs w:val="28"/>
          <w:lang w:eastAsia="en-GB"/>
        </w:rPr>
      </w:pPr>
      <w:r w:rsidRPr="00080C03">
        <w:rPr>
          <w:rFonts w:cstheme="minorHAnsi"/>
          <w:sz w:val="28"/>
          <w:szCs w:val="28"/>
          <w:lang w:eastAsia="en-GB"/>
        </w:rPr>
        <w:t> </w:t>
      </w:r>
    </w:p>
    <w:p w14:paraId="3095E207" w14:textId="77777777" w:rsidR="00080C03" w:rsidRPr="00080C03" w:rsidRDefault="00080C03" w:rsidP="00080C03">
      <w:pPr>
        <w:ind w:left="1134" w:hanging="360"/>
        <w:rPr>
          <w:rFonts w:cstheme="minorHAnsi"/>
          <w:sz w:val="28"/>
          <w:szCs w:val="28"/>
          <w:lang w:eastAsia="en-GB"/>
        </w:rPr>
      </w:pPr>
      <w:r w:rsidRPr="00080C03">
        <w:rPr>
          <w:rFonts w:cstheme="minorHAnsi"/>
          <w:sz w:val="28"/>
          <w:szCs w:val="28"/>
          <w:lang w:eastAsia="en-GB"/>
        </w:rPr>
        <w:t>·         Highway safety and infrastructure.</w:t>
      </w:r>
    </w:p>
    <w:p w14:paraId="010D0315" w14:textId="77777777" w:rsidR="00080C03" w:rsidRPr="00080C03" w:rsidRDefault="00080C03" w:rsidP="00080C03">
      <w:pPr>
        <w:ind w:left="1134" w:hanging="360"/>
        <w:rPr>
          <w:rFonts w:cstheme="minorHAnsi"/>
          <w:sz w:val="28"/>
          <w:szCs w:val="28"/>
          <w:lang w:eastAsia="en-GB"/>
        </w:rPr>
      </w:pPr>
      <w:r w:rsidRPr="00080C03">
        <w:rPr>
          <w:rFonts w:cstheme="minorHAnsi"/>
          <w:sz w:val="28"/>
          <w:szCs w:val="28"/>
          <w:lang w:eastAsia="en-GB"/>
        </w:rPr>
        <w:t>·         Biodiversity.</w:t>
      </w:r>
    </w:p>
    <w:p w14:paraId="6B3BFC9E" w14:textId="77777777" w:rsidR="00080C03" w:rsidRPr="00080C03" w:rsidRDefault="00080C03" w:rsidP="00080C03">
      <w:pPr>
        <w:ind w:left="1134" w:hanging="360"/>
        <w:rPr>
          <w:rFonts w:cstheme="minorHAnsi"/>
          <w:sz w:val="28"/>
          <w:szCs w:val="28"/>
          <w:lang w:eastAsia="en-GB"/>
        </w:rPr>
      </w:pPr>
      <w:r w:rsidRPr="00080C03">
        <w:rPr>
          <w:rFonts w:cstheme="minorHAnsi"/>
          <w:sz w:val="28"/>
          <w:szCs w:val="28"/>
          <w:lang w:eastAsia="en-GB"/>
        </w:rPr>
        <w:t>·         Environmental Health – noise nuisance etc.</w:t>
      </w:r>
    </w:p>
    <w:p w14:paraId="775717E2" w14:textId="77777777" w:rsidR="00080C03" w:rsidRPr="00080C03" w:rsidRDefault="00080C03" w:rsidP="00080C03">
      <w:pPr>
        <w:ind w:left="1134" w:hanging="360"/>
        <w:rPr>
          <w:rFonts w:cstheme="minorHAnsi"/>
          <w:sz w:val="28"/>
          <w:szCs w:val="28"/>
          <w:lang w:eastAsia="en-GB"/>
        </w:rPr>
      </w:pPr>
      <w:r w:rsidRPr="00080C03">
        <w:rPr>
          <w:rFonts w:cstheme="minorHAnsi"/>
          <w:sz w:val="28"/>
          <w:szCs w:val="28"/>
          <w:lang w:eastAsia="en-GB"/>
        </w:rPr>
        <w:t>·         Land contamination.</w:t>
      </w:r>
    </w:p>
    <w:p w14:paraId="633C206D" w14:textId="77777777" w:rsidR="00080C03" w:rsidRPr="00080C03" w:rsidRDefault="00080C03" w:rsidP="00080C03">
      <w:pPr>
        <w:ind w:left="1134" w:hanging="360"/>
        <w:rPr>
          <w:rFonts w:cstheme="minorHAnsi"/>
          <w:sz w:val="28"/>
          <w:szCs w:val="28"/>
          <w:lang w:eastAsia="en-GB"/>
        </w:rPr>
      </w:pPr>
      <w:r w:rsidRPr="00080C03">
        <w:rPr>
          <w:rFonts w:cstheme="minorHAnsi"/>
          <w:sz w:val="28"/>
          <w:szCs w:val="28"/>
          <w:lang w:eastAsia="en-GB"/>
        </w:rPr>
        <w:lastRenderedPageBreak/>
        <w:t>·         Land drainage.</w:t>
      </w:r>
    </w:p>
    <w:p w14:paraId="14B4E206" w14:textId="77777777" w:rsidR="00080C03" w:rsidRPr="00080C03" w:rsidRDefault="00080C03" w:rsidP="00080C03">
      <w:pPr>
        <w:ind w:left="1134"/>
        <w:rPr>
          <w:rFonts w:cstheme="minorHAnsi"/>
          <w:sz w:val="28"/>
          <w:szCs w:val="28"/>
          <w:lang w:eastAsia="en-GB"/>
        </w:rPr>
      </w:pPr>
      <w:r w:rsidRPr="00080C03">
        <w:rPr>
          <w:rFonts w:cstheme="minorHAnsi"/>
          <w:sz w:val="28"/>
          <w:szCs w:val="28"/>
          <w:lang w:eastAsia="en-GB"/>
        </w:rPr>
        <w:t> </w:t>
      </w:r>
    </w:p>
    <w:p w14:paraId="7A4FAD49" w14:textId="77777777" w:rsidR="00080C03" w:rsidRPr="00080C03" w:rsidRDefault="00080C03" w:rsidP="00080C03">
      <w:pPr>
        <w:ind w:left="1134"/>
        <w:rPr>
          <w:rFonts w:cstheme="minorHAnsi"/>
          <w:sz w:val="28"/>
          <w:szCs w:val="28"/>
          <w:lang w:eastAsia="en-GB"/>
        </w:rPr>
      </w:pPr>
      <w:r w:rsidRPr="00080C03">
        <w:rPr>
          <w:rFonts w:cstheme="minorHAnsi"/>
          <w:sz w:val="28"/>
          <w:szCs w:val="28"/>
          <w:lang w:eastAsia="en-GB"/>
        </w:rPr>
        <w:t xml:space="preserve">I hope the above information demonstrates the Councils commitment to having a more accessible and transparent Planning Service. I thank you and your councils for the continued support, and I look forward to working with you to ensure that the Planning Service delivers for the communities that we serve. </w:t>
      </w:r>
    </w:p>
    <w:p w14:paraId="5DB7B0B2" w14:textId="77777777" w:rsidR="00080C03" w:rsidRPr="00080C03" w:rsidRDefault="00080C03" w:rsidP="00080C03">
      <w:pPr>
        <w:ind w:left="1134"/>
        <w:rPr>
          <w:rFonts w:cstheme="minorHAnsi"/>
          <w:i/>
          <w:iCs/>
          <w:sz w:val="28"/>
          <w:szCs w:val="28"/>
          <w:lang w:eastAsia="en-GB"/>
        </w:rPr>
      </w:pPr>
      <w:r w:rsidRPr="00080C03">
        <w:rPr>
          <w:rFonts w:cstheme="minorHAnsi"/>
          <w:i/>
          <w:iCs/>
          <w:sz w:val="28"/>
          <w:szCs w:val="28"/>
          <w:lang w:eastAsia="en-GB"/>
        </w:rPr>
        <w:t> </w:t>
      </w:r>
    </w:p>
    <w:p w14:paraId="6B027B25" w14:textId="77777777" w:rsidR="00080C03" w:rsidRPr="00080C03" w:rsidRDefault="00080C03" w:rsidP="00080C03">
      <w:pPr>
        <w:ind w:left="1134"/>
        <w:rPr>
          <w:rFonts w:cstheme="minorHAnsi"/>
          <w:i/>
          <w:iCs/>
          <w:sz w:val="28"/>
          <w:szCs w:val="28"/>
          <w:lang w:eastAsia="en-GB"/>
        </w:rPr>
      </w:pPr>
      <w:r w:rsidRPr="00080C03">
        <w:rPr>
          <w:rFonts w:cstheme="minorHAnsi"/>
          <w:i/>
          <w:iCs/>
          <w:sz w:val="28"/>
          <w:szCs w:val="28"/>
          <w:lang w:eastAsia="en-GB"/>
        </w:rPr>
        <w:t xml:space="preserve">Councillor Jake Berriman </w:t>
      </w:r>
    </w:p>
    <w:p w14:paraId="593B3C84" w14:textId="77777777" w:rsidR="00080C03" w:rsidRPr="00080C03" w:rsidRDefault="00080C03" w:rsidP="00080C03">
      <w:pPr>
        <w:ind w:left="1134"/>
        <w:rPr>
          <w:rFonts w:eastAsia="Times New Roman" w:cstheme="minorHAnsi"/>
          <w:i/>
          <w:iCs/>
          <w:sz w:val="28"/>
          <w:szCs w:val="28"/>
          <w:lang w:eastAsia="en-GB"/>
        </w:rPr>
      </w:pPr>
      <w:r w:rsidRPr="00080C03">
        <w:rPr>
          <w:rFonts w:eastAsia="Times New Roman" w:cstheme="minorHAnsi"/>
          <w:i/>
          <w:iCs/>
          <w:sz w:val="28"/>
          <w:szCs w:val="28"/>
          <w:lang w:eastAsia="en-GB"/>
        </w:rPr>
        <w:t>Llandrindod North</w:t>
      </w:r>
    </w:p>
    <w:p w14:paraId="508D7A61" w14:textId="77777777" w:rsidR="00080C03" w:rsidRPr="00080C03" w:rsidRDefault="00080C03" w:rsidP="00080C03">
      <w:pPr>
        <w:ind w:left="1134"/>
        <w:rPr>
          <w:rFonts w:eastAsia="Times New Roman" w:cstheme="minorHAnsi"/>
          <w:i/>
          <w:iCs/>
          <w:sz w:val="28"/>
          <w:szCs w:val="28"/>
          <w:lang w:eastAsia="en-GB"/>
        </w:rPr>
      </w:pPr>
      <w:r w:rsidRPr="00080C03">
        <w:rPr>
          <w:rFonts w:eastAsia="Times New Roman" w:cstheme="minorHAnsi"/>
          <w:i/>
          <w:iCs/>
          <w:sz w:val="28"/>
          <w:szCs w:val="28"/>
          <w:lang w:eastAsia="en-GB"/>
        </w:rPr>
        <w:t>Cabinet Member for a Connected Powys</w:t>
      </w:r>
    </w:p>
    <w:p w14:paraId="5E9CC0B1" w14:textId="77777777" w:rsidR="00080C03" w:rsidRPr="00080C03" w:rsidRDefault="00080C03" w:rsidP="00080C03">
      <w:pPr>
        <w:ind w:left="1134"/>
        <w:rPr>
          <w:rFonts w:eastAsia="Times New Roman" w:cstheme="minorHAnsi"/>
          <w:i/>
          <w:iCs/>
          <w:sz w:val="28"/>
          <w:szCs w:val="28"/>
          <w:lang w:eastAsia="en-GB"/>
        </w:rPr>
      </w:pPr>
      <w:r w:rsidRPr="00080C03">
        <w:rPr>
          <w:rFonts w:eastAsia="Times New Roman" w:cstheme="minorHAnsi"/>
          <w:i/>
          <w:iCs/>
          <w:sz w:val="28"/>
          <w:szCs w:val="28"/>
          <w:lang w:eastAsia="en-GB"/>
        </w:rPr>
        <w:t>Tel - 07539 222 968</w:t>
      </w:r>
    </w:p>
    <w:p w14:paraId="3E991DE4" w14:textId="77777777" w:rsidR="00080C03" w:rsidRPr="00080C03" w:rsidRDefault="00080C03" w:rsidP="00080C03">
      <w:pPr>
        <w:ind w:left="1134"/>
        <w:rPr>
          <w:rFonts w:eastAsia="Times New Roman" w:cstheme="minorHAnsi"/>
          <w:i/>
          <w:iCs/>
          <w:sz w:val="28"/>
          <w:szCs w:val="28"/>
          <w:lang w:eastAsia="en-GB"/>
        </w:rPr>
      </w:pPr>
      <w:r w:rsidRPr="00080C03">
        <w:rPr>
          <w:rFonts w:eastAsia="Times New Roman" w:cstheme="minorHAnsi"/>
          <w:i/>
          <w:iCs/>
          <w:sz w:val="28"/>
          <w:szCs w:val="28"/>
          <w:lang w:eastAsia="en-GB"/>
        </w:rPr>
        <w:t xml:space="preserve">Email - </w:t>
      </w:r>
      <w:hyperlink r:id="rId5" w:history="1">
        <w:r w:rsidRPr="00080C03">
          <w:rPr>
            <w:rFonts w:eastAsia="Times New Roman" w:cstheme="minorHAnsi"/>
            <w:i/>
            <w:iCs/>
            <w:color w:val="0000FF"/>
            <w:sz w:val="28"/>
            <w:szCs w:val="28"/>
            <w:u w:val="single"/>
            <w:lang w:eastAsia="en-GB"/>
          </w:rPr>
          <w:t>cllr.jake.berriman@powys.gov.uk</w:t>
        </w:r>
      </w:hyperlink>
    </w:p>
    <w:p w14:paraId="0C167616" w14:textId="77777777" w:rsidR="00080C03" w:rsidRPr="00080C03" w:rsidRDefault="00080C03" w:rsidP="00B730EE">
      <w:pPr>
        <w:rPr>
          <w:rFonts w:cstheme="minorHAnsi"/>
          <w:sz w:val="28"/>
          <w:szCs w:val="28"/>
          <w:lang w:val="en-US"/>
        </w:rPr>
      </w:pPr>
    </w:p>
    <w:p w14:paraId="63C5E079" w14:textId="7B92D7F0" w:rsidR="00080C03" w:rsidRPr="00080C03" w:rsidRDefault="00080C03" w:rsidP="00080C03">
      <w:pPr>
        <w:rPr>
          <w:rFonts w:cstheme="minorHAnsi"/>
          <w:sz w:val="28"/>
          <w:szCs w:val="28"/>
          <w:lang w:val="en-US"/>
        </w:rPr>
      </w:pPr>
      <w:r w:rsidRPr="00080C03">
        <w:rPr>
          <w:rFonts w:cstheme="minorHAnsi"/>
          <w:sz w:val="28"/>
          <w:szCs w:val="28"/>
          <w:lang w:val="en-US"/>
        </w:rPr>
        <w:t>3</w:t>
      </w:r>
      <w:r w:rsidR="00B730EE" w:rsidRPr="00080C03">
        <w:rPr>
          <w:rFonts w:cstheme="minorHAnsi"/>
          <w:sz w:val="28"/>
          <w:szCs w:val="28"/>
          <w:lang w:val="en-US"/>
        </w:rPr>
        <w:t xml:space="preserve">. </w:t>
      </w:r>
      <w:r w:rsidRPr="00080C03">
        <w:rPr>
          <w:rFonts w:cstheme="minorHAnsi"/>
          <w:sz w:val="28"/>
          <w:szCs w:val="28"/>
          <w:lang w:val="en-US"/>
        </w:rPr>
        <w:t>News from</w:t>
      </w:r>
      <w:r w:rsidR="00B730EE" w:rsidRPr="00080C03">
        <w:rPr>
          <w:rFonts w:cstheme="minorHAnsi"/>
          <w:sz w:val="28"/>
          <w:szCs w:val="28"/>
          <w:lang w:val="en-US"/>
        </w:rPr>
        <w:t xml:space="preserve"> councils </w:t>
      </w:r>
    </w:p>
    <w:p w14:paraId="125BF90D" w14:textId="1462963D" w:rsidR="00080C03" w:rsidRPr="00080C03" w:rsidRDefault="00080C03" w:rsidP="00080C03">
      <w:pPr>
        <w:pStyle w:val="ListParagraph"/>
        <w:numPr>
          <w:ilvl w:val="0"/>
          <w:numId w:val="8"/>
        </w:numPr>
        <w:rPr>
          <w:rFonts w:cstheme="minorHAnsi"/>
          <w:sz w:val="28"/>
          <w:szCs w:val="28"/>
          <w:lang w:val="en-US"/>
        </w:rPr>
      </w:pPr>
      <w:r w:rsidRPr="00080C03">
        <w:rPr>
          <w:rFonts w:cstheme="minorHAnsi"/>
          <w:sz w:val="28"/>
          <w:szCs w:val="28"/>
          <w:lang w:val="en-US"/>
        </w:rPr>
        <w:t xml:space="preserve">older </w:t>
      </w:r>
      <w:proofErr w:type="spellStart"/>
      <w:r w:rsidRPr="00080C03">
        <w:rPr>
          <w:rFonts w:cstheme="minorHAnsi"/>
          <w:sz w:val="28"/>
          <w:szCs w:val="28"/>
          <w:lang w:val="en-US"/>
        </w:rPr>
        <w:t>councillors</w:t>
      </w:r>
      <w:proofErr w:type="spellEnd"/>
      <w:r w:rsidRPr="00080C03">
        <w:rPr>
          <w:rFonts w:cstheme="minorHAnsi"/>
          <w:sz w:val="28"/>
          <w:szCs w:val="28"/>
          <w:lang w:val="en-US"/>
        </w:rPr>
        <w:t xml:space="preserve"> </w:t>
      </w:r>
      <w:r w:rsidR="00B730EE" w:rsidRPr="00080C03">
        <w:rPr>
          <w:rFonts w:cstheme="minorHAnsi"/>
          <w:sz w:val="28"/>
          <w:szCs w:val="28"/>
          <w:lang w:val="en-US"/>
        </w:rPr>
        <w:t>want</w:t>
      </w:r>
      <w:r w:rsidRPr="00080C03">
        <w:rPr>
          <w:rFonts w:cstheme="minorHAnsi"/>
          <w:sz w:val="28"/>
          <w:szCs w:val="28"/>
          <w:lang w:val="en-US"/>
        </w:rPr>
        <w:t>ing</w:t>
      </w:r>
      <w:r w:rsidR="00B730EE" w:rsidRPr="00080C03">
        <w:rPr>
          <w:rFonts w:cstheme="minorHAnsi"/>
          <w:sz w:val="28"/>
          <w:szCs w:val="28"/>
          <w:lang w:val="en-US"/>
        </w:rPr>
        <w:t xml:space="preserve"> to go back to a </w:t>
      </w:r>
      <w:proofErr w:type="gramStart"/>
      <w:r w:rsidR="00B730EE" w:rsidRPr="00080C03">
        <w:rPr>
          <w:rFonts w:cstheme="minorHAnsi"/>
          <w:sz w:val="28"/>
          <w:szCs w:val="28"/>
          <w:lang w:val="en-US"/>
        </w:rPr>
        <w:t>state of affairs</w:t>
      </w:r>
      <w:proofErr w:type="gramEnd"/>
      <w:r w:rsidR="00B730EE" w:rsidRPr="00080C03">
        <w:rPr>
          <w:rFonts w:cstheme="minorHAnsi"/>
          <w:sz w:val="28"/>
          <w:szCs w:val="28"/>
          <w:lang w:val="en-US"/>
        </w:rPr>
        <w:t xml:space="preserve"> that no longer exists</w:t>
      </w:r>
      <w:r w:rsidRPr="00080C03">
        <w:rPr>
          <w:rFonts w:cstheme="minorHAnsi"/>
          <w:sz w:val="28"/>
          <w:szCs w:val="28"/>
          <w:lang w:val="en-US"/>
        </w:rPr>
        <w:t>, lethargy</w:t>
      </w:r>
    </w:p>
    <w:p w14:paraId="03BC27D9" w14:textId="7AC1F44F" w:rsidR="00080C03" w:rsidRPr="00080C03" w:rsidRDefault="00080C03" w:rsidP="00080C03">
      <w:pPr>
        <w:pStyle w:val="ListParagraph"/>
        <w:numPr>
          <w:ilvl w:val="0"/>
          <w:numId w:val="8"/>
        </w:numPr>
        <w:rPr>
          <w:rFonts w:cstheme="minorHAnsi"/>
          <w:sz w:val="28"/>
          <w:szCs w:val="28"/>
          <w:lang w:val="en-US"/>
        </w:rPr>
      </w:pPr>
      <w:r w:rsidRPr="00080C03">
        <w:rPr>
          <w:rFonts w:cstheme="minorHAnsi"/>
          <w:sz w:val="28"/>
          <w:szCs w:val="28"/>
          <w:lang w:val="en-US"/>
        </w:rPr>
        <w:t xml:space="preserve">gap in sharing information </w:t>
      </w:r>
    </w:p>
    <w:p w14:paraId="1C5C8BE9" w14:textId="272BB5B8" w:rsidR="00080C03" w:rsidRPr="00080C03" w:rsidRDefault="00080C03" w:rsidP="00080C03">
      <w:pPr>
        <w:pStyle w:val="ListParagraph"/>
        <w:numPr>
          <w:ilvl w:val="0"/>
          <w:numId w:val="8"/>
        </w:numPr>
        <w:rPr>
          <w:rFonts w:cstheme="minorHAnsi"/>
          <w:sz w:val="28"/>
          <w:szCs w:val="28"/>
          <w:lang w:val="en-US"/>
        </w:rPr>
      </w:pPr>
      <w:r w:rsidRPr="00080C03">
        <w:rPr>
          <w:rFonts w:cstheme="minorHAnsi"/>
          <w:sz w:val="28"/>
          <w:szCs w:val="28"/>
          <w:lang w:val="en-US"/>
        </w:rPr>
        <w:t xml:space="preserve">2 proposed </w:t>
      </w:r>
      <w:r w:rsidRPr="00080C03">
        <w:rPr>
          <w:rFonts w:cstheme="minorHAnsi"/>
          <w:sz w:val="28"/>
          <w:szCs w:val="28"/>
          <w:lang w:val="en-US"/>
        </w:rPr>
        <w:t>Digital office pos</w:t>
      </w:r>
      <w:r w:rsidRPr="00080C03">
        <w:rPr>
          <w:rFonts w:cstheme="minorHAnsi"/>
          <w:sz w:val="28"/>
          <w:szCs w:val="28"/>
          <w:lang w:val="en-US"/>
        </w:rPr>
        <w:t>i</w:t>
      </w:r>
      <w:r w:rsidRPr="00080C03">
        <w:rPr>
          <w:rFonts w:cstheme="minorHAnsi"/>
          <w:sz w:val="28"/>
          <w:szCs w:val="28"/>
          <w:lang w:val="en-US"/>
        </w:rPr>
        <w:t xml:space="preserve">tions have been cancelled due to lack of funding but a communications Officer will be appointed to expedite flow between councils and </w:t>
      </w:r>
      <w:proofErr w:type="spellStart"/>
      <w:r w:rsidRPr="00080C03">
        <w:rPr>
          <w:rFonts w:cstheme="minorHAnsi"/>
          <w:sz w:val="28"/>
          <w:szCs w:val="28"/>
          <w:lang w:val="en-US"/>
        </w:rPr>
        <w:t>ovw</w:t>
      </w:r>
      <w:proofErr w:type="spellEnd"/>
    </w:p>
    <w:p w14:paraId="1F25338E" w14:textId="3B845536" w:rsidR="00080C03" w:rsidRPr="00080C03" w:rsidRDefault="00080C03" w:rsidP="00080C03">
      <w:pPr>
        <w:pStyle w:val="ListParagraph"/>
        <w:numPr>
          <w:ilvl w:val="0"/>
          <w:numId w:val="8"/>
        </w:numPr>
        <w:rPr>
          <w:rFonts w:cstheme="minorHAnsi"/>
          <w:sz w:val="28"/>
          <w:szCs w:val="28"/>
        </w:rPr>
      </w:pPr>
      <w:r w:rsidRPr="00080C03">
        <w:rPr>
          <w:rFonts w:cstheme="minorHAnsi"/>
          <w:sz w:val="28"/>
          <w:szCs w:val="28"/>
        </w:rPr>
        <w:t>Attendance at training courses had increased markedly since last May.</w:t>
      </w:r>
    </w:p>
    <w:p w14:paraId="37E39D7A" w14:textId="77777777" w:rsidR="00080C03" w:rsidRPr="00080C03" w:rsidRDefault="00080C03" w:rsidP="00080C03">
      <w:pPr>
        <w:pStyle w:val="ListParagraph"/>
        <w:numPr>
          <w:ilvl w:val="0"/>
          <w:numId w:val="12"/>
        </w:numPr>
        <w:rPr>
          <w:rFonts w:cstheme="minorHAnsi"/>
          <w:sz w:val="28"/>
          <w:szCs w:val="28"/>
          <w:lang w:val="en-US"/>
        </w:rPr>
      </w:pPr>
      <w:r w:rsidRPr="00080C03">
        <w:rPr>
          <w:rFonts w:eastAsia="Times New Roman" w:cstheme="minorHAnsi"/>
          <w:sz w:val="28"/>
          <w:szCs w:val="28"/>
        </w:rPr>
        <w:t xml:space="preserve">JM reported that </w:t>
      </w:r>
      <w:proofErr w:type="spellStart"/>
      <w:r w:rsidRPr="00080C03">
        <w:rPr>
          <w:rFonts w:eastAsia="Times New Roman" w:cstheme="minorHAnsi"/>
          <w:sz w:val="28"/>
          <w:szCs w:val="28"/>
        </w:rPr>
        <w:t>Dolau</w:t>
      </w:r>
      <w:proofErr w:type="spellEnd"/>
      <w:r w:rsidRPr="00080C03">
        <w:rPr>
          <w:rFonts w:eastAsia="Times New Roman" w:cstheme="minorHAnsi"/>
          <w:sz w:val="28"/>
          <w:szCs w:val="28"/>
        </w:rPr>
        <w:t xml:space="preserve"> School and </w:t>
      </w:r>
      <w:proofErr w:type="spellStart"/>
      <w:r w:rsidRPr="00080C03">
        <w:rPr>
          <w:rFonts w:eastAsia="Times New Roman" w:cstheme="minorHAnsi"/>
          <w:sz w:val="28"/>
          <w:szCs w:val="28"/>
        </w:rPr>
        <w:t>llanvihangel</w:t>
      </w:r>
      <w:proofErr w:type="spellEnd"/>
      <w:r w:rsidRPr="00080C03">
        <w:rPr>
          <w:rFonts w:eastAsia="Times New Roman" w:cstheme="minorHAnsi"/>
          <w:sz w:val="28"/>
          <w:szCs w:val="28"/>
        </w:rPr>
        <w:t xml:space="preserve"> </w:t>
      </w:r>
      <w:proofErr w:type="spellStart"/>
      <w:r w:rsidRPr="00080C03">
        <w:rPr>
          <w:rFonts w:eastAsia="Times New Roman" w:cstheme="minorHAnsi"/>
          <w:sz w:val="28"/>
          <w:szCs w:val="28"/>
        </w:rPr>
        <w:t>rhydeithion</w:t>
      </w:r>
      <w:proofErr w:type="spellEnd"/>
      <w:r w:rsidRPr="00080C03">
        <w:rPr>
          <w:rFonts w:eastAsia="Times New Roman" w:cstheme="minorHAnsi"/>
          <w:sz w:val="28"/>
          <w:szCs w:val="28"/>
        </w:rPr>
        <w:t xml:space="preserve"> had already closed </w:t>
      </w:r>
    </w:p>
    <w:p w14:paraId="321D2564" w14:textId="77777777" w:rsidR="00080C03" w:rsidRPr="00080C03" w:rsidRDefault="00080C03" w:rsidP="00080C03">
      <w:pPr>
        <w:pStyle w:val="ListParagraph"/>
        <w:numPr>
          <w:ilvl w:val="0"/>
          <w:numId w:val="12"/>
        </w:numPr>
        <w:rPr>
          <w:rFonts w:cstheme="minorHAnsi"/>
          <w:sz w:val="28"/>
          <w:szCs w:val="28"/>
          <w:lang w:val="en-US"/>
        </w:rPr>
      </w:pPr>
      <w:r w:rsidRPr="00080C03">
        <w:rPr>
          <w:rFonts w:cstheme="minorHAnsi"/>
          <w:sz w:val="28"/>
          <w:szCs w:val="28"/>
          <w:lang w:val="en-US"/>
        </w:rPr>
        <w:t xml:space="preserve">Llanbedr school closure vote </w:t>
      </w:r>
      <w:proofErr w:type="spellStart"/>
      <w:r w:rsidRPr="00080C03">
        <w:rPr>
          <w:rFonts w:cstheme="minorHAnsi"/>
          <w:sz w:val="28"/>
          <w:szCs w:val="28"/>
          <w:lang w:val="en-US"/>
        </w:rPr>
        <w:t>jan</w:t>
      </w:r>
      <w:proofErr w:type="spellEnd"/>
      <w:r w:rsidRPr="00080C03">
        <w:rPr>
          <w:rFonts w:cstheme="minorHAnsi"/>
          <w:sz w:val="28"/>
          <w:szCs w:val="28"/>
          <w:lang w:val="en-US"/>
        </w:rPr>
        <w:t xml:space="preserve"> 17/ Regrouping of </w:t>
      </w:r>
      <w:proofErr w:type="spellStart"/>
      <w:r w:rsidRPr="00080C03">
        <w:rPr>
          <w:rFonts w:cstheme="minorHAnsi"/>
          <w:sz w:val="28"/>
          <w:szCs w:val="28"/>
          <w:lang w:val="en-US"/>
        </w:rPr>
        <w:t>Bwlch</w:t>
      </w:r>
      <w:proofErr w:type="spellEnd"/>
      <w:r w:rsidRPr="00080C03">
        <w:rPr>
          <w:rFonts w:cstheme="minorHAnsi"/>
          <w:sz w:val="28"/>
          <w:szCs w:val="28"/>
          <w:lang w:val="en-US"/>
        </w:rPr>
        <w:t xml:space="preserve"> Schools </w:t>
      </w:r>
    </w:p>
    <w:p w14:paraId="0D01DB7D" w14:textId="447EC898" w:rsidR="00080C03" w:rsidRPr="00080C03" w:rsidRDefault="00080C03" w:rsidP="00080C03">
      <w:pPr>
        <w:pStyle w:val="ListParagraph"/>
        <w:numPr>
          <w:ilvl w:val="0"/>
          <w:numId w:val="12"/>
        </w:numPr>
        <w:rPr>
          <w:rFonts w:cstheme="minorHAnsi"/>
          <w:sz w:val="28"/>
          <w:szCs w:val="28"/>
          <w:lang w:val="en-US"/>
        </w:rPr>
      </w:pPr>
      <w:r w:rsidRPr="00080C03">
        <w:rPr>
          <w:rFonts w:cstheme="minorHAnsi"/>
          <w:sz w:val="28"/>
          <w:szCs w:val="28"/>
          <w:lang w:val="en-US"/>
        </w:rPr>
        <w:t>Builth town council no-confidence vote</w:t>
      </w:r>
    </w:p>
    <w:p w14:paraId="1B4DFBCA" w14:textId="77777777" w:rsidR="00080C03" w:rsidRPr="00080C03" w:rsidRDefault="00080C03" w:rsidP="00080C03">
      <w:pPr>
        <w:pStyle w:val="ListParagraph"/>
        <w:numPr>
          <w:ilvl w:val="0"/>
          <w:numId w:val="12"/>
        </w:numPr>
        <w:rPr>
          <w:rFonts w:cstheme="minorHAnsi"/>
          <w:sz w:val="28"/>
          <w:szCs w:val="28"/>
          <w:lang w:val="en-US"/>
        </w:rPr>
      </w:pPr>
      <w:r w:rsidRPr="00080C03">
        <w:rPr>
          <w:rFonts w:eastAsia="Times New Roman" w:cstheme="minorHAnsi"/>
          <w:sz w:val="28"/>
          <w:szCs w:val="28"/>
        </w:rPr>
        <w:t xml:space="preserve">John </w:t>
      </w:r>
      <w:proofErr w:type="spellStart"/>
      <w:r w:rsidRPr="00080C03">
        <w:rPr>
          <w:rFonts w:eastAsia="Times New Roman" w:cstheme="minorHAnsi"/>
          <w:sz w:val="28"/>
          <w:szCs w:val="28"/>
        </w:rPr>
        <w:t>morris</w:t>
      </w:r>
      <w:proofErr w:type="spellEnd"/>
      <w:r w:rsidRPr="00080C03">
        <w:rPr>
          <w:rFonts w:eastAsia="Times New Roman" w:cstheme="minorHAnsi"/>
          <w:sz w:val="28"/>
          <w:szCs w:val="28"/>
        </w:rPr>
        <w:t xml:space="preserve"> - five community and town councils in his locality (</w:t>
      </w:r>
      <w:proofErr w:type="spellStart"/>
      <w:r w:rsidRPr="00080C03">
        <w:rPr>
          <w:rFonts w:eastAsia="Times New Roman" w:cstheme="minorHAnsi"/>
          <w:sz w:val="28"/>
          <w:szCs w:val="28"/>
        </w:rPr>
        <w:t>Crickhowell</w:t>
      </w:r>
      <w:proofErr w:type="spellEnd"/>
      <w:r w:rsidRPr="00080C03">
        <w:rPr>
          <w:rFonts w:eastAsia="Times New Roman" w:cstheme="minorHAnsi"/>
          <w:sz w:val="28"/>
          <w:szCs w:val="28"/>
        </w:rPr>
        <w:t xml:space="preserve">, Vale of </w:t>
      </w:r>
      <w:proofErr w:type="spellStart"/>
      <w:r w:rsidRPr="00080C03">
        <w:rPr>
          <w:rFonts w:eastAsia="Times New Roman" w:cstheme="minorHAnsi"/>
          <w:sz w:val="28"/>
          <w:szCs w:val="28"/>
        </w:rPr>
        <w:t>Grwyney</w:t>
      </w:r>
      <w:proofErr w:type="spellEnd"/>
      <w:r w:rsidRPr="00080C03">
        <w:rPr>
          <w:rFonts w:eastAsia="Times New Roman" w:cstheme="minorHAnsi"/>
          <w:sz w:val="28"/>
          <w:szCs w:val="28"/>
        </w:rPr>
        <w:t xml:space="preserve">, </w:t>
      </w:r>
      <w:proofErr w:type="spellStart"/>
      <w:r w:rsidRPr="00080C03">
        <w:rPr>
          <w:rFonts w:eastAsia="Times New Roman" w:cstheme="minorHAnsi"/>
          <w:sz w:val="28"/>
          <w:szCs w:val="28"/>
        </w:rPr>
        <w:t>Llangattock</w:t>
      </w:r>
      <w:proofErr w:type="spellEnd"/>
      <w:r w:rsidRPr="00080C03">
        <w:rPr>
          <w:rFonts w:eastAsia="Times New Roman" w:cstheme="minorHAnsi"/>
          <w:sz w:val="28"/>
          <w:szCs w:val="28"/>
        </w:rPr>
        <w:t xml:space="preserve">, </w:t>
      </w:r>
      <w:proofErr w:type="spellStart"/>
      <w:r w:rsidRPr="00080C03">
        <w:rPr>
          <w:rFonts w:eastAsia="Times New Roman" w:cstheme="minorHAnsi"/>
          <w:sz w:val="28"/>
          <w:szCs w:val="28"/>
        </w:rPr>
        <w:t>Cwmdu</w:t>
      </w:r>
      <w:proofErr w:type="spellEnd"/>
      <w:r w:rsidRPr="00080C03">
        <w:rPr>
          <w:rFonts w:eastAsia="Times New Roman" w:cstheme="minorHAnsi"/>
          <w:sz w:val="28"/>
          <w:szCs w:val="28"/>
        </w:rPr>
        <w:t xml:space="preserve">, </w:t>
      </w:r>
      <w:proofErr w:type="spellStart"/>
      <w:r w:rsidRPr="00080C03">
        <w:rPr>
          <w:rFonts w:eastAsia="Times New Roman" w:cstheme="minorHAnsi"/>
          <w:sz w:val="28"/>
          <w:szCs w:val="28"/>
        </w:rPr>
        <w:t>Llangynidr</w:t>
      </w:r>
      <w:proofErr w:type="spellEnd"/>
      <w:r w:rsidRPr="00080C03">
        <w:rPr>
          <w:rFonts w:eastAsia="Times New Roman" w:cstheme="minorHAnsi"/>
          <w:sz w:val="28"/>
          <w:szCs w:val="28"/>
        </w:rPr>
        <w:t>) are reconvening their local joint meetings to discuss and consider matters of common interest to them.</w:t>
      </w:r>
    </w:p>
    <w:p w14:paraId="6B91DDD8" w14:textId="19C142C3" w:rsidR="00080C03" w:rsidRPr="00080C03" w:rsidRDefault="00080C03" w:rsidP="00080C03">
      <w:pPr>
        <w:rPr>
          <w:rFonts w:cstheme="minorHAnsi"/>
          <w:sz w:val="28"/>
          <w:szCs w:val="28"/>
        </w:rPr>
      </w:pPr>
    </w:p>
    <w:p w14:paraId="4CEBDA18" w14:textId="77777777" w:rsidR="00080C03" w:rsidRPr="00080C03" w:rsidRDefault="00080C03" w:rsidP="00080C03">
      <w:pPr>
        <w:pStyle w:val="ListParagraph"/>
        <w:rPr>
          <w:rFonts w:cstheme="minorHAnsi"/>
          <w:sz w:val="28"/>
          <w:szCs w:val="28"/>
          <w:lang w:val="en-US"/>
        </w:rPr>
      </w:pPr>
    </w:p>
    <w:p w14:paraId="6F11787F" w14:textId="77777777" w:rsidR="00080C03" w:rsidRPr="00080C03" w:rsidRDefault="00080C03" w:rsidP="00080C03">
      <w:pPr>
        <w:ind w:right="282"/>
        <w:rPr>
          <w:rFonts w:cstheme="minorHAnsi"/>
          <w:sz w:val="28"/>
          <w:szCs w:val="28"/>
        </w:rPr>
      </w:pPr>
      <w:r w:rsidRPr="00080C03">
        <w:rPr>
          <w:rFonts w:cstheme="minorHAnsi"/>
          <w:sz w:val="28"/>
          <w:szCs w:val="28"/>
          <w:lang w:val="en-US"/>
        </w:rPr>
        <w:t xml:space="preserve">4. </w:t>
      </w:r>
      <w:r w:rsidRPr="00080C03">
        <w:rPr>
          <w:rFonts w:cstheme="minorHAnsi"/>
          <w:sz w:val="28"/>
          <w:szCs w:val="28"/>
        </w:rPr>
        <w:t xml:space="preserve"> </w:t>
      </w:r>
      <w:r w:rsidRPr="00080C03">
        <w:rPr>
          <w:rFonts w:cstheme="minorHAnsi"/>
          <w:sz w:val="28"/>
          <w:szCs w:val="28"/>
        </w:rPr>
        <w:t xml:space="preserve">The National Executive Committee (NEC) of One Voice Wales: </w:t>
      </w:r>
    </w:p>
    <w:p w14:paraId="41F653B4" w14:textId="0C489614" w:rsidR="00080C03" w:rsidRPr="00080C03" w:rsidRDefault="00080C03" w:rsidP="00080C03">
      <w:pPr>
        <w:ind w:left="2880" w:right="282"/>
        <w:rPr>
          <w:rFonts w:eastAsia="Times New Roman" w:cstheme="minorHAnsi"/>
          <w:sz w:val="28"/>
          <w:szCs w:val="28"/>
        </w:rPr>
      </w:pPr>
    </w:p>
    <w:p w14:paraId="21F60998" w14:textId="3210B829" w:rsidR="00080C03" w:rsidRPr="00080C03" w:rsidRDefault="00080C03" w:rsidP="00080C03">
      <w:pPr>
        <w:numPr>
          <w:ilvl w:val="3"/>
          <w:numId w:val="15"/>
        </w:numPr>
        <w:ind w:right="282"/>
        <w:rPr>
          <w:rFonts w:eastAsia="Times New Roman" w:cstheme="minorHAnsi"/>
          <w:sz w:val="28"/>
          <w:szCs w:val="28"/>
        </w:rPr>
      </w:pPr>
      <w:r w:rsidRPr="00080C03">
        <w:rPr>
          <w:rFonts w:eastAsia="Times New Roman" w:cstheme="minorHAnsi"/>
          <w:sz w:val="28"/>
          <w:szCs w:val="28"/>
        </w:rPr>
        <w:t>Concerns were expressed about the non-attendance</w:t>
      </w:r>
      <w:r w:rsidRPr="00080C03">
        <w:rPr>
          <w:rFonts w:eastAsia="Times New Roman" w:cstheme="minorHAnsi"/>
          <w:sz w:val="28"/>
          <w:szCs w:val="28"/>
        </w:rPr>
        <w:t xml:space="preserve"> and silence</w:t>
      </w:r>
      <w:r w:rsidRPr="00080C03">
        <w:rPr>
          <w:rFonts w:eastAsia="Times New Roman" w:cstheme="minorHAnsi"/>
          <w:sz w:val="28"/>
          <w:szCs w:val="28"/>
        </w:rPr>
        <w:t xml:space="preserve"> of NEC members at the quarterly meetings. the CEO of One Voice Wales will prepare a report for the next meeting of the NEC.</w:t>
      </w:r>
    </w:p>
    <w:p w14:paraId="411B5FC9" w14:textId="0D2C3934" w:rsidR="00080C03" w:rsidRPr="00080C03" w:rsidRDefault="00080C03" w:rsidP="00080C03">
      <w:pPr>
        <w:pStyle w:val="ListParagraph"/>
        <w:numPr>
          <w:ilvl w:val="3"/>
          <w:numId w:val="15"/>
        </w:numPr>
        <w:ind w:right="282"/>
        <w:rPr>
          <w:rFonts w:eastAsia="Times New Roman" w:cstheme="minorHAnsi"/>
          <w:sz w:val="28"/>
          <w:szCs w:val="28"/>
        </w:rPr>
      </w:pPr>
      <w:r w:rsidRPr="00080C03">
        <w:rPr>
          <w:rFonts w:eastAsia="Times New Roman" w:cstheme="minorHAnsi"/>
          <w:sz w:val="28"/>
          <w:szCs w:val="28"/>
        </w:rPr>
        <w:t xml:space="preserve">Powys Teaching Health Board Stakeholder Group: AH said that he has written to the Health Board requesting clarification about membership but to date has not received a response from them. </w:t>
      </w:r>
    </w:p>
    <w:p w14:paraId="44A51138" w14:textId="553168CC" w:rsidR="00080C03" w:rsidRPr="00080C03" w:rsidRDefault="00080C03" w:rsidP="00080C03">
      <w:pPr>
        <w:numPr>
          <w:ilvl w:val="3"/>
          <w:numId w:val="15"/>
        </w:numPr>
        <w:ind w:right="282"/>
        <w:rPr>
          <w:rFonts w:eastAsia="Times New Roman" w:cstheme="minorHAnsi"/>
          <w:sz w:val="28"/>
          <w:szCs w:val="28"/>
        </w:rPr>
      </w:pPr>
      <w:r w:rsidRPr="00080C03">
        <w:rPr>
          <w:rFonts w:eastAsia="Times New Roman" w:cstheme="minorHAnsi"/>
          <w:sz w:val="28"/>
          <w:szCs w:val="28"/>
        </w:rPr>
        <w:lastRenderedPageBreak/>
        <w:t xml:space="preserve">Powys Public Services Board: Hugh </w:t>
      </w:r>
      <w:proofErr w:type="spellStart"/>
      <w:r w:rsidRPr="00080C03">
        <w:rPr>
          <w:rFonts w:eastAsia="Times New Roman" w:cstheme="minorHAnsi"/>
          <w:sz w:val="28"/>
          <w:szCs w:val="28"/>
        </w:rPr>
        <w:t>Pattrick</w:t>
      </w:r>
      <w:proofErr w:type="spellEnd"/>
      <w:r w:rsidRPr="00080C03">
        <w:rPr>
          <w:rFonts w:eastAsia="Times New Roman" w:cstheme="minorHAnsi"/>
          <w:sz w:val="28"/>
          <w:szCs w:val="28"/>
        </w:rPr>
        <w:t xml:space="preserve">: Information about the Powys PSB is available via the following link: </w:t>
      </w:r>
      <w:hyperlink r:id="rId6" w:anchor="cookie-consent-prompt" w:history="1">
        <w:r w:rsidRPr="00080C03">
          <w:rPr>
            <w:rFonts w:eastAsia="Times New Roman" w:cstheme="minorHAnsi"/>
            <w:color w:val="0000FF"/>
            <w:sz w:val="28"/>
            <w:szCs w:val="28"/>
            <w:u w:val="single"/>
          </w:rPr>
          <w:t>Powys Public Service Board - Our Annual Progress Report - Powys County Council</w:t>
        </w:r>
      </w:hyperlink>
      <w:r w:rsidRPr="00080C03">
        <w:rPr>
          <w:rFonts w:eastAsia="Times New Roman" w:cstheme="minorHAnsi"/>
          <w:sz w:val="28"/>
          <w:szCs w:val="28"/>
        </w:rPr>
        <w:t xml:space="preserve"> </w:t>
      </w:r>
    </w:p>
    <w:p w14:paraId="0B9275FA" w14:textId="77777777" w:rsidR="00080C03" w:rsidRPr="00080C03" w:rsidRDefault="00080C03" w:rsidP="00080C03">
      <w:pPr>
        <w:pStyle w:val="ListParagraph"/>
        <w:numPr>
          <w:ilvl w:val="3"/>
          <w:numId w:val="15"/>
        </w:numPr>
        <w:ind w:right="282"/>
        <w:rPr>
          <w:rFonts w:eastAsia="Times New Roman" w:cstheme="minorHAnsi"/>
          <w:sz w:val="28"/>
          <w:szCs w:val="28"/>
          <w:lang w:val="cy-GB"/>
        </w:rPr>
      </w:pPr>
      <w:r w:rsidRPr="00080C03">
        <w:rPr>
          <w:rFonts w:eastAsia="Times New Roman" w:cstheme="minorHAnsi"/>
          <w:sz w:val="28"/>
          <w:szCs w:val="28"/>
          <w:lang w:val="cy-GB"/>
        </w:rPr>
        <w:t>Mark Hammond and Ellen Walsh Moorman were both elected as ‘joint representatives’. The next NEC meeting takes place on Friday 17th March.</w:t>
      </w:r>
    </w:p>
    <w:p w14:paraId="0CC4A920" w14:textId="77777777" w:rsidR="00080C03" w:rsidRPr="00080C03" w:rsidRDefault="00080C03" w:rsidP="00080C03">
      <w:pPr>
        <w:ind w:right="282"/>
        <w:rPr>
          <w:rFonts w:eastAsia="Times New Roman" w:cstheme="minorHAnsi"/>
          <w:sz w:val="28"/>
          <w:szCs w:val="28"/>
          <w:lang w:val="cy-GB"/>
        </w:rPr>
      </w:pPr>
    </w:p>
    <w:p w14:paraId="6F98F807" w14:textId="77777777" w:rsidR="00080C03" w:rsidRPr="00080C03" w:rsidRDefault="00080C03" w:rsidP="00080C03">
      <w:pPr>
        <w:ind w:right="282"/>
        <w:rPr>
          <w:rFonts w:eastAsia="Times New Roman" w:cstheme="minorHAnsi"/>
          <w:sz w:val="28"/>
          <w:szCs w:val="28"/>
          <w:lang w:val="cy-GB"/>
        </w:rPr>
      </w:pPr>
    </w:p>
    <w:p w14:paraId="1BD6DE35" w14:textId="3EFA1588" w:rsidR="00080C03" w:rsidRPr="00080C03" w:rsidRDefault="00080C03" w:rsidP="00080C03">
      <w:pPr>
        <w:pStyle w:val="ListParagraph"/>
        <w:numPr>
          <w:ilvl w:val="0"/>
          <w:numId w:val="16"/>
        </w:numPr>
        <w:ind w:right="282"/>
        <w:rPr>
          <w:rFonts w:eastAsia="Times New Roman" w:cstheme="minorHAnsi"/>
          <w:sz w:val="28"/>
          <w:szCs w:val="28"/>
          <w:lang w:val="cy-GB"/>
        </w:rPr>
      </w:pPr>
      <w:r w:rsidRPr="00080C03">
        <w:rPr>
          <w:rFonts w:eastAsia="Times New Roman" w:cstheme="minorHAnsi"/>
          <w:sz w:val="28"/>
          <w:szCs w:val="28"/>
        </w:rPr>
        <w:t xml:space="preserve">The Wales Air Ambulance Service at Welshpool </w:t>
      </w:r>
    </w:p>
    <w:p w14:paraId="672DF648" w14:textId="60334507" w:rsidR="00080C03" w:rsidRPr="00080C03" w:rsidRDefault="00080C03" w:rsidP="00080C03">
      <w:pPr>
        <w:pStyle w:val="ListParagraph"/>
        <w:numPr>
          <w:ilvl w:val="0"/>
          <w:numId w:val="17"/>
        </w:numPr>
        <w:rPr>
          <w:rFonts w:eastAsia="Times New Roman" w:cstheme="minorHAnsi"/>
          <w:sz w:val="28"/>
          <w:szCs w:val="28"/>
        </w:rPr>
      </w:pPr>
      <w:r w:rsidRPr="00080C03">
        <w:rPr>
          <w:rFonts w:eastAsia="Times New Roman" w:cstheme="minorHAnsi"/>
          <w:sz w:val="28"/>
          <w:szCs w:val="28"/>
        </w:rPr>
        <w:t xml:space="preserve">Air Ambulance: The Chief Ambulance Services Commissioner has stated that the public consultation will not be going ahead until potentially February, as they have not been </w:t>
      </w:r>
      <w:proofErr w:type="gramStart"/>
      <w:r w:rsidRPr="00080C03">
        <w:rPr>
          <w:rFonts w:eastAsia="Times New Roman" w:cstheme="minorHAnsi"/>
          <w:sz w:val="28"/>
          <w:szCs w:val="28"/>
        </w:rPr>
        <w:t>in a position</w:t>
      </w:r>
      <w:proofErr w:type="gramEnd"/>
      <w:r w:rsidRPr="00080C03">
        <w:rPr>
          <w:rFonts w:eastAsia="Times New Roman" w:cstheme="minorHAnsi"/>
          <w:sz w:val="28"/>
          <w:szCs w:val="28"/>
        </w:rPr>
        <w:t xml:space="preserve"> to get all the materials and information ready for public viewing. We are still in the dark as to the process they are going to use to allow the public to engage in the consultation process. The issue should also be debated in the Senedd this </w:t>
      </w:r>
    </w:p>
    <w:p w14:paraId="29EC02FF" w14:textId="77777777" w:rsidR="00080C03" w:rsidRPr="00080C03" w:rsidRDefault="00080C03" w:rsidP="00080C03">
      <w:pPr>
        <w:ind w:left="1287"/>
        <w:rPr>
          <w:rFonts w:cstheme="minorHAnsi"/>
          <w:sz w:val="28"/>
          <w:szCs w:val="28"/>
          <w:lang w:val="en-US"/>
        </w:rPr>
      </w:pPr>
    </w:p>
    <w:p w14:paraId="734615A7" w14:textId="0F8E2BA2" w:rsidR="00080C03" w:rsidRPr="00080C03" w:rsidRDefault="00080C03" w:rsidP="00080C03">
      <w:pPr>
        <w:pStyle w:val="ListParagraph"/>
        <w:numPr>
          <w:ilvl w:val="0"/>
          <w:numId w:val="16"/>
        </w:numPr>
        <w:rPr>
          <w:rFonts w:eastAsia="Times New Roman" w:cstheme="minorHAnsi"/>
          <w:sz w:val="28"/>
          <w:szCs w:val="28"/>
        </w:rPr>
      </w:pPr>
      <w:r w:rsidRPr="00080C03">
        <w:rPr>
          <w:rFonts w:eastAsia="Times New Roman" w:cstheme="minorHAnsi"/>
          <w:sz w:val="28"/>
          <w:szCs w:val="28"/>
        </w:rPr>
        <w:t>Welsh Government Consultation – A Fairer Council Tax</w:t>
      </w:r>
    </w:p>
    <w:p w14:paraId="7F5D90A4" w14:textId="2D7B8287" w:rsidR="00080C03" w:rsidRPr="00080C03" w:rsidRDefault="00080C03" w:rsidP="00080C03">
      <w:pPr>
        <w:pStyle w:val="ListParagraph"/>
        <w:numPr>
          <w:ilvl w:val="0"/>
          <w:numId w:val="17"/>
        </w:numPr>
        <w:rPr>
          <w:rFonts w:eastAsia="Times New Roman" w:cstheme="minorHAnsi"/>
          <w:sz w:val="28"/>
          <w:szCs w:val="28"/>
        </w:rPr>
      </w:pPr>
      <w:r w:rsidRPr="00080C03">
        <w:rPr>
          <w:rFonts w:eastAsia="Times New Roman" w:cstheme="minorHAnsi"/>
          <w:sz w:val="28"/>
          <w:szCs w:val="28"/>
          <w:lang w:val="cy-GB"/>
        </w:rPr>
        <w:t xml:space="preserve">This consultation closed in October last year and on 16th December Welsh Government published a report on the responses received: </w:t>
      </w:r>
      <w:r w:rsidRPr="00080C03">
        <w:rPr>
          <w:rFonts w:eastAsia="Times New Roman" w:cstheme="minorHAnsi"/>
          <w:sz w:val="28"/>
          <w:szCs w:val="28"/>
        </w:rPr>
        <w:fldChar w:fldCharType="begin"/>
      </w:r>
      <w:r w:rsidRPr="00080C03">
        <w:rPr>
          <w:rFonts w:eastAsia="Times New Roman" w:cstheme="minorHAnsi"/>
          <w:sz w:val="28"/>
          <w:szCs w:val="28"/>
        </w:rPr>
        <w:instrText xml:space="preserve"> HYPERLINK "https://www.gov.wales/sites/default/files/consultations/2022-12/46262-summary-responses.pdf" </w:instrText>
      </w:r>
      <w:r w:rsidRPr="00080C03">
        <w:rPr>
          <w:rFonts w:eastAsia="Times New Roman" w:cstheme="minorHAnsi"/>
          <w:sz w:val="28"/>
          <w:szCs w:val="28"/>
        </w:rPr>
        <w:fldChar w:fldCharType="separate"/>
      </w:r>
      <w:r w:rsidRPr="00080C03">
        <w:rPr>
          <w:rFonts w:eastAsia="Times New Roman" w:cstheme="minorHAnsi"/>
          <w:color w:val="0000FF"/>
          <w:sz w:val="28"/>
          <w:szCs w:val="28"/>
          <w:u w:val="single"/>
        </w:rPr>
        <w:t>Summary o</w:t>
      </w:r>
      <w:r w:rsidRPr="00080C03">
        <w:rPr>
          <w:rFonts w:eastAsia="Times New Roman" w:cstheme="minorHAnsi"/>
          <w:color w:val="0000FF"/>
          <w:sz w:val="28"/>
          <w:szCs w:val="28"/>
          <w:u w:val="single"/>
        </w:rPr>
        <w:t>f</w:t>
      </w:r>
      <w:r w:rsidRPr="00080C03">
        <w:rPr>
          <w:rFonts w:eastAsia="Times New Roman" w:cstheme="minorHAnsi"/>
          <w:color w:val="0000FF"/>
          <w:sz w:val="28"/>
          <w:szCs w:val="28"/>
          <w:u w:val="single"/>
        </w:rPr>
        <w:t xml:space="preserve"> Res</w:t>
      </w:r>
      <w:r w:rsidRPr="00080C03">
        <w:rPr>
          <w:rFonts w:eastAsia="Times New Roman" w:cstheme="minorHAnsi"/>
          <w:color w:val="0000FF"/>
          <w:sz w:val="28"/>
          <w:szCs w:val="28"/>
          <w:u w:val="single"/>
        </w:rPr>
        <w:t>p</w:t>
      </w:r>
      <w:r w:rsidRPr="00080C03">
        <w:rPr>
          <w:rFonts w:eastAsia="Times New Roman" w:cstheme="minorHAnsi"/>
          <w:color w:val="0000FF"/>
          <w:sz w:val="28"/>
          <w:szCs w:val="28"/>
          <w:u w:val="single"/>
        </w:rPr>
        <w:t>onses: A Fairer Council Tax (</w:t>
      </w:r>
      <w:proofErr w:type="spellStart"/>
      <w:r w:rsidRPr="00080C03">
        <w:rPr>
          <w:rFonts w:eastAsia="Times New Roman" w:cstheme="minorHAnsi"/>
          <w:color w:val="0000FF"/>
          <w:sz w:val="28"/>
          <w:szCs w:val="28"/>
          <w:u w:val="single"/>
        </w:rPr>
        <w:t>gov.wales</w:t>
      </w:r>
      <w:proofErr w:type="spellEnd"/>
      <w:r w:rsidRPr="00080C03">
        <w:rPr>
          <w:rFonts w:eastAsia="Times New Roman" w:cstheme="minorHAnsi"/>
          <w:color w:val="0000FF"/>
          <w:sz w:val="28"/>
          <w:szCs w:val="28"/>
          <w:u w:val="single"/>
        </w:rPr>
        <w:t>)</w:t>
      </w:r>
      <w:r w:rsidRPr="00080C03">
        <w:rPr>
          <w:rFonts w:eastAsia="Times New Roman" w:cstheme="minorHAnsi"/>
          <w:sz w:val="28"/>
          <w:szCs w:val="28"/>
        </w:rPr>
        <w:fldChar w:fldCharType="end"/>
      </w:r>
    </w:p>
    <w:p w14:paraId="764B3DB9" w14:textId="77777777" w:rsidR="00080C03" w:rsidRPr="00080C03" w:rsidRDefault="00080C03" w:rsidP="00080C03">
      <w:pPr>
        <w:rPr>
          <w:rFonts w:cstheme="minorHAnsi"/>
          <w:sz w:val="28"/>
          <w:szCs w:val="28"/>
          <w:lang w:val="en-US"/>
        </w:rPr>
      </w:pPr>
    </w:p>
    <w:p w14:paraId="0F40035D" w14:textId="028E706C" w:rsidR="00B730EE" w:rsidRPr="00080C03" w:rsidRDefault="00080C03" w:rsidP="00B730EE">
      <w:pPr>
        <w:rPr>
          <w:rFonts w:cstheme="minorHAnsi"/>
          <w:sz w:val="28"/>
          <w:szCs w:val="28"/>
          <w:lang w:val="en-US"/>
        </w:rPr>
      </w:pPr>
      <w:r w:rsidRPr="00080C03">
        <w:rPr>
          <w:rFonts w:cstheme="minorHAnsi"/>
          <w:sz w:val="28"/>
          <w:szCs w:val="28"/>
          <w:lang w:val="en-US"/>
        </w:rPr>
        <w:t>7</w:t>
      </w:r>
      <w:r w:rsidR="00B730EE" w:rsidRPr="00080C03">
        <w:rPr>
          <w:rFonts w:cstheme="minorHAnsi"/>
          <w:sz w:val="28"/>
          <w:szCs w:val="28"/>
          <w:lang w:val="en-US"/>
        </w:rPr>
        <w:t xml:space="preserve">. </w:t>
      </w:r>
      <w:r w:rsidRPr="00080C03">
        <w:rPr>
          <w:rFonts w:cstheme="minorHAnsi"/>
          <w:sz w:val="28"/>
          <w:szCs w:val="28"/>
          <w:lang w:val="en-US"/>
        </w:rPr>
        <w:t>Correspondence-</w:t>
      </w:r>
    </w:p>
    <w:p w14:paraId="3DF6E6D6" w14:textId="77777777" w:rsidR="00080C03" w:rsidRPr="00080C03" w:rsidRDefault="00080C03" w:rsidP="00080C03">
      <w:pPr>
        <w:pStyle w:val="ListParagraph"/>
        <w:numPr>
          <w:ilvl w:val="0"/>
          <w:numId w:val="13"/>
        </w:numPr>
        <w:ind w:right="282"/>
        <w:rPr>
          <w:rFonts w:eastAsia="Times New Roman" w:cstheme="minorHAnsi"/>
          <w:sz w:val="28"/>
          <w:szCs w:val="28"/>
        </w:rPr>
      </w:pPr>
      <w:r w:rsidRPr="00080C03">
        <w:rPr>
          <w:rFonts w:eastAsia="Times New Roman" w:cstheme="minorHAnsi"/>
          <w:sz w:val="28"/>
          <w:szCs w:val="28"/>
        </w:rPr>
        <w:t>The Finance &amp; Governance Toolkit for Town and Community Councils</w:t>
      </w:r>
    </w:p>
    <w:p w14:paraId="4402699F" w14:textId="118A70FF" w:rsidR="00080C03" w:rsidRPr="00080C03" w:rsidRDefault="00080C03" w:rsidP="00080C03">
      <w:pPr>
        <w:ind w:right="282"/>
        <w:rPr>
          <w:rFonts w:eastAsia="Times New Roman" w:cstheme="minorHAnsi"/>
          <w:sz w:val="28"/>
          <w:szCs w:val="28"/>
        </w:rPr>
      </w:pPr>
      <w:r w:rsidRPr="00080C03">
        <w:rPr>
          <w:rFonts w:eastAsia="Times New Roman" w:cstheme="minorHAnsi"/>
          <w:sz w:val="28"/>
          <w:szCs w:val="28"/>
        </w:rPr>
        <w:t xml:space="preserve">The </w:t>
      </w:r>
      <w:r w:rsidRPr="00080C03">
        <w:rPr>
          <w:rFonts w:eastAsia="Times New Roman" w:cstheme="minorHAnsi"/>
          <w:sz w:val="28"/>
          <w:szCs w:val="28"/>
        </w:rPr>
        <w:t>Toolkit had been updated in November and it was likely that councils would be asked during the annual audit process what use was being made of the toolkit locally. This will feature as an agenda item in future, with councils invited to share good practice with other Area Committee members.</w:t>
      </w:r>
    </w:p>
    <w:p w14:paraId="2B9AD659" w14:textId="77777777" w:rsidR="00080C03" w:rsidRPr="00080C03" w:rsidRDefault="00080C03" w:rsidP="00080C03">
      <w:pPr>
        <w:pStyle w:val="ListParagraph"/>
        <w:numPr>
          <w:ilvl w:val="0"/>
          <w:numId w:val="13"/>
        </w:numPr>
        <w:ind w:right="282"/>
        <w:rPr>
          <w:rFonts w:eastAsia="Times New Roman" w:cstheme="minorHAnsi"/>
          <w:sz w:val="28"/>
          <w:szCs w:val="28"/>
        </w:rPr>
      </w:pPr>
      <w:r w:rsidRPr="00080C03">
        <w:rPr>
          <w:rFonts w:eastAsia="Times New Roman" w:cstheme="minorHAnsi"/>
          <w:color w:val="000000" w:themeColor="text1"/>
          <w:sz w:val="28"/>
          <w:szCs w:val="28"/>
        </w:rPr>
        <w:t>Launch of a Green Living Guide for Powys</w:t>
      </w:r>
      <w:r w:rsidRPr="00080C03">
        <w:rPr>
          <w:rFonts w:eastAsia="Times New Roman" w:cstheme="minorHAnsi"/>
          <w:sz w:val="28"/>
          <w:szCs w:val="28"/>
          <w:lang w:eastAsia="en-GB"/>
        </w:rPr>
        <w:t xml:space="preserve">: </w:t>
      </w:r>
      <w:hyperlink r:id="rId7" w:history="1">
        <w:r w:rsidRPr="00080C03">
          <w:rPr>
            <w:rFonts w:eastAsia="Times New Roman" w:cstheme="minorHAnsi"/>
            <w:color w:val="0000FF"/>
            <w:sz w:val="28"/>
            <w:szCs w:val="28"/>
            <w:u w:val="single"/>
            <w:lang w:eastAsia="en-GB"/>
          </w:rPr>
          <w:t>www.pacepowys.cymru/Powys-Green-Guide-Launch</w:t>
        </w:r>
      </w:hyperlink>
    </w:p>
    <w:p w14:paraId="491A95DC" w14:textId="1BF3EAAC" w:rsidR="00B730EE" w:rsidRPr="00080C03" w:rsidRDefault="00B730EE" w:rsidP="00B730EE">
      <w:pPr>
        <w:rPr>
          <w:rFonts w:cstheme="minorHAnsi"/>
          <w:sz w:val="28"/>
          <w:szCs w:val="28"/>
          <w:lang w:val="en-US"/>
        </w:rPr>
      </w:pPr>
    </w:p>
    <w:p w14:paraId="777E827A" w14:textId="77777777" w:rsidR="00B730EE" w:rsidRPr="00080C03" w:rsidRDefault="00B730EE" w:rsidP="00B730EE">
      <w:pPr>
        <w:rPr>
          <w:rFonts w:cstheme="minorHAnsi"/>
          <w:sz w:val="28"/>
          <w:szCs w:val="28"/>
          <w:lang w:val="en-US"/>
        </w:rPr>
      </w:pPr>
    </w:p>
    <w:p w14:paraId="5F816B5E" w14:textId="77777777" w:rsidR="00C169C8" w:rsidRPr="00080C03" w:rsidRDefault="00000000">
      <w:pPr>
        <w:rPr>
          <w:rFonts w:cstheme="minorHAnsi"/>
          <w:sz w:val="28"/>
          <w:szCs w:val="28"/>
        </w:rPr>
      </w:pPr>
    </w:p>
    <w:sectPr w:rsidR="00C169C8" w:rsidRPr="00080C03" w:rsidSect="005465D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4F99"/>
    <w:multiLevelType w:val="hybridMultilevel"/>
    <w:tmpl w:val="D3BC8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81124"/>
    <w:multiLevelType w:val="hybridMultilevel"/>
    <w:tmpl w:val="9BEE6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26683"/>
    <w:multiLevelType w:val="hybridMultilevel"/>
    <w:tmpl w:val="DE76F2FC"/>
    <w:lvl w:ilvl="0" w:tplc="0809000F">
      <w:start w:val="1"/>
      <w:numFmt w:val="decimal"/>
      <w:lvlText w:val="%1."/>
      <w:lvlJc w:val="left"/>
      <w:pPr>
        <w:ind w:left="1287" w:hanging="360"/>
      </w:pPr>
    </w:lvl>
    <w:lvl w:ilvl="1" w:tplc="08090019">
      <w:start w:val="1"/>
      <w:numFmt w:val="lowerLetter"/>
      <w:lvlText w:val="%2."/>
      <w:lvlJc w:val="left"/>
      <w:pPr>
        <w:ind w:left="785"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1978481B"/>
    <w:multiLevelType w:val="hybridMultilevel"/>
    <w:tmpl w:val="D58C0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F7B7E"/>
    <w:multiLevelType w:val="hybridMultilevel"/>
    <w:tmpl w:val="1FDED2FE"/>
    <w:lvl w:ilvl="0" w:tplc="18FA7154">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5" w15:restartNumberingAfterBreak="0">
    <w:nsid w:val="28D8253A"/>
    <w:multiLevelType w:val="hybridMultilevel"/>
    <w:tmpl w:val="B2EA3458"/>
    <w:lvl w:ilvl="0" w:tplc="4E9E7C1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9893632"/>
    <w:multiLevelType w:val="hybridMultilevel"/>
    <w:tmpl w:val="A68608C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797A96"/>
    <w:multiLevelType w:val="hybridMultilevel"/>
    <w:tmpl w:val="2A8C9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DA6BE3"/>
    <w:multiLevelType w:val="hybridMultilevel"/>
    <w:tmpl w:val="B6DA6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C40C42"/>
    <w:multiLevelType w:val="hybridMultilevel"/>
    <w:tmpl w:val="F87666A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4F5C90"/>
    <w:multiLevelType w:val="hybridMultilevel"/>
    <w:tmpl w:val="FE06E92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4769421E"/>
    <w:multiLevelType w:val="hybridMultilevel"/>
    <w:tmpl w:val="63B6C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C51161"/>
    <w:multiLevelType w:val="hybridMultilevel"/>
    <w:tmpl w:val="13B20AD4"/>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08090019">
      <w:start w:val="1"/>
      <w:numFmt w:val="lowerLetter"/>
      <w:lvlText w:val="%3."/>
      <w:lvlJc w:val="left"/>
      <w:pPr>
        <w:ind w:left="2007"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2EF6B82"/>
    <w:multiLevelType w:val="hybridMultilevel"/>
    <w:tmpl w:val="2D384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1D4C46"/>
    <w:multiLevelType w:val="hybridMultilevel"/>
    <w:tmpl w:val="DBEEF8C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742204"/>
    <w:multiLevelType w:val="hybridMultilevel"/>
    <w:tmpl w:val="BE56937C"/>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6A17CB"/>
    <w:multiLevelType w:val="hybridMultilevel"/>
    <w:tmpl w:val="16CE524C"/>
    <w:lvl w:ilvl="0" w:tplc="FFFFFFFF">
      <w:start w:val="1"/>
      <w:numFmt w:val="lowerRoman"/>
      <w:lvlText w:val="%1."/>
      <w:lvlJc w:val="right"/>
      <w:pPr>
        <w:ind w:left="720" w:hanging="360"/>
      </w:pPr>
    </w:lvl>
    <w:lvl w:ilvl="1" w:tplc="F290219E">
      <w:start w:val="5"/>
      <w:numFmt w:val="decimal"/>
      <w:lvlText w:val="%2."/>
      <w:lvlJc w:val="left"/>
      <w:pPr>
        <w:ind w:left="1494" w:hanging="360"/>
      </w:pPr>
      <w:rPr>
        <w:rFonts w:hint="default"/>
      </w:rPr>
    </w:lvl>
    <w:lvl w:ilvl="2" w:tplc="FFFFFFFF">
      <w:start w:val="1"/>
      <w:numFmt w:val="lowerLetter"/>
      <w:lvlText w:val="%3."/>
      <w:lvlJc w:val="left"/>
      <w:pPr>
        <w:ind w:left="2007" w:hanging="360"/>
      </w:pPr>
    </w:lvl>
    <w:lvl w:ilvl="3" w:tplc="08090001">
      <w:start w:val="1"/>
      <w:numFmt w:val="bullet"/>
      <w:lvlText w:val=""/>
      <w:lvlJc w:val="left"/>
      <w:pPr>
        <w:ind w:left="502"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42335269">
    <w:abstractNumId w:val="4"/>
  </w:num>
  <w:num w:numId="2" w16cid:durableId="1683974369">
    <w:abstractNumId w:val="2"/>
  </w:num>
  <w:num w:numId="3" w16cid:durableId="1202136846">
    <w:abstractNumId w:val="12"/>
  </w:num>
  <w:num w:numId="4" w16cid:durableId="1098450901">
    <w:abstractNumId w:val="7"/>
  </w:num>
  <w:num w:numId="5" w16cid:durableId="520507605">
    <w:abstractNumId w:val="11"/>
  </w:num>
  <w:num w:numId="6" w16cid:durableId="1391224567">
    <w:abstractNumId w:val="14"/>
  </w:num>
  <w:num w:numId="7" w16cid:durableId="1130629520">
    <w:abstractNumId w:val="3"/>
  </w:num>
  <w:num w:numId="8" w16cid:durableId="1878546355">
    <w:abstractNumId w:val="6"/>
  </w:num>
  <w:num w:numId="9" w16cid:durableId="165901289">
    <w:abstractNumId w:val="1"/>
  </w:num>
  <w:num w:numId="10" w16cid:durableId="1436712784">
    <w:abstractNumId w:val="0"/>
  </w:num>
  <w:num w:numId="11" w16cid:durableId="331833931">
    <w:abstractNumId w:val="5"/>
  </w:num>
  <w:num w:numId="12" w16cid:durableId="1181578439">
    <w:abstractNumId w:val="9"/>
  </w:num>
  <w:num w:numId="13" w16cid:durableId="1810048263">
    <w:abstractNumId w:val="8"/>
  </w:num>
  <w:num w:numId="14" w16cid:durableId="356468709">
    <w:abstractNumId w:val="13"/>
  </w:num>
  <w:num w:numId="15" w16cid:durableId="2105563629">
    <w:abstractNumId w:val="16"/>
  </w:num>
  <w:num w:numId="16" w16cid:durableId="763575552">
    <w:abstractNumId w:val="15"/>
  </w:num>
  <w:num w:numId="17" w16cid:durableId="242522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0EE"/>
    <w:rsid w:val="00080C03"/>
    <w:rsid w:val="002A4773"/>
    <w:rsid w:val="005465D8"/>
    <w:rsid w:val="005B5903"/>
    <w:rsid w:val="00666B63"/>
    <w:rsid w:val="00B73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1677C6"/>
  <w15:chartTrackingRefBased/>
  <w15:docId w15:val="{993639FA-B68B-DB40-8CD6-62A2A1E5B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0E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0EE"/>
    <w:pPr>
      <w:ind w:left="720"/>
      <w:contextualSpacing/>
    </w:pPr>
  </w:style>
  <w:style w:type="paragraph" w:styleId="NoSpacing">
    <w:name w:val="No Spacing"/>
    <w:qFormat/>
    <w:rsid w:val="00B730EE"/>
    <w:rPr>
      <w:rFonts w:ascii="Arial" w:eastAsia="Times New Roman" w:hAnsi="Arial" w:cs="Arial"/>
    </w:rPr>
  </w:style>
  <w:style w:type="paragraph" w:styleId="Header">
    <w:name w:val="header"/>
    <w:basedOn w:val="Normal"/>
    <w:link w:val="HeaderChar"/>
    <w:uiPriority w:val="99"/>
    <w:semiHidden/>
    <w:unhideWhenUsed/>
    <w:rsid w:val="00080C03"/>
    <w:pPr>
      <w:tabs>
        <w:tab w:val="center" w:pos="4513"/>
        <w:tab w:val="right" w:pos="9026"/>
      </w:tabs>
    </w:pPr>
    <w:rPr>
      <w:sz w:val="22"/>
      <w:szCs w:val="22"/>
    </w:rPr>
  </w:style>
  <w:style w:type="character" w:customStyle="1" w:styleId="HeaderChar">
    <w:name w:val="Header Char"/>
    <w:basedOn w:val="DefaultParagraphFont"/>
    <w:link w:val="Header"/>
    <w:uiPriority w:val="99"/>
    <w:semiHidden/>
    <w:rsid w:val="00080C0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cepowys.cymru/Powys-Green-Guide-Laun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powys.gov.uk/article/7509/Powys-Public-Service-Board---Our-Annual-Progress-Report?ccp=true" TargetMode="External"/><Relationship Id="rId5" Type="http://schemas.openxmlformats.org/officeDocument/2006/relationships/hyperlink" Target="mailto:cllr.jake.berriman@powys.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1152</Words>
  <Characters>6573</Characters>
  <Application>Microsoft Office Word</Application>
  <DocSecurity>0</DocSecurity>
  <Lines>54</Lines>
  <Paragraphs>15</Paragraphs>
  <ScaleCrop>false</ScaleCrop>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2023-01-16T17:41:00Z</cp:lastPrinted>
  <dcterms:created xsi:type="dcterms:W3CDTF">2023-01-10T12:11:00Z</dcterms:created>
  <dcterms:modified xsi:type="dcterms:W3CDTF">2023-01-16T17:46:00Z</dcterms:modified>
</cp:coreProperties>
</file>