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3414" w14:textId="73F22225" w:rsidR="005C3E2B" w:rsidRPr="003D7ABF" w:rsidRDefault="006F1158" w:rsidP="003D7ABF">
      <w:pPr>
        <w:pStyle w:val="NoSpacing"/>
        <w:ind w:left="567" w:right="282"/>
        <w:jc w:val="center"/>
        <w:rPr>
          <w:b/>
          <w:bCs/>
        </w:rPr>
      </w:pPr>
      <w:r w:rsidRPr="003D7ABF">
        <w:rPr>
          <w:rFonts w:eastAsia="Calibri"/>
          <w:b/>
          <w:bCs/>
          <w:lang w:val="cy-GB"/>
        </w:rPr>
        <w:t xml:space="preserve">Draft Minutes </w:t>
      </w:r>
      <w:r w:rsidR="000C628F" w:rsidRPr="003D7ABF">
        <w:rPr>
          <w:rFonts w:eastAsia="Calibri"/>
          <w:b/>
          <w:bCs/>
        </w:rPr>
        <w:t xml:space="preserve">of the </w:t>
      </w:r>
      <w:r w:rsidR="00553AC5" w:rsidRPr="003D7ABF">
        <w:rPr>
          <w:rFonts w:eastAsia="Calibri"/>
          <w:b/>
          <w:bCs/>
        </w:rPr>
        <w:t xml:space="preserve">Brecon &amp; Radnor </w:t>
      </w:r>
      <w:r w:rsidR="006A19AC" w:rsidRPr="003D7ABF">
        <w:rPr>
          <w:rFonts w:eastAsia="Calibri"/>
          <w:b/>
          <w:bCs/>
        </w:rPr>
        <w:t>Area Co</w:t>
      </w:r>
      <w:r w:rsidR="000D6CF5" w:rsidRPr="003D7ABF">
        <w:rPr>
          <w:rFonts w:eastAsia="Calibri"/>
          <w:b/>
          <w:bCs/>
        </w:rPr>
        <w:t xml:space="preserve">mmittee held </w:t>
      </w:r>
      <w:r w:rsidR="003D7ABF" w:rsidRPr="003D7ABF">
        <w:rPr>
          <w:rFonts w:eastAsia="Calibri"/>
          <w:b/>
          <w:bCs/>
        </w:rPr>
        <w:t xml:space="preserve">at 7.00pm </w:t>
      </w:r>
      <w:r w:rsidR="00B76638" w:rsidRPr="003D7ABF">
        <w:rPr>
          <w:rFonts w:eastAsia="Calibri"/>
          <w:b/>
          <w:bCs/>
        </w:rPr>
        <w:t xml:space="preserve">on </w:t>
      </w:r>
      <w:r w:rsidR="003F344C" w:rsidRPr="003D7ABF">
        <w:rPr>
          <w:rFonts w:eastAsia="Calibri"/>
          <w:b/>
          <w:bCs/>
        </w:rPr>
        <w:t>Thursday 6</w:t>
      </w:r>
      <w:r w:rsidR="003F344C" w:rsidRPr="003D7ABF">
        <w:rPr>
          <w:rFonts w:eastAsia="Calibri"/>
          <w:b/>
          <w:bCs/>
          <w:vertAlign w:val="superscript"/>
        </w:rPr>
        <w:t>th</w:t>
      </w:r>
      <w:r w:rsidR="003F344C" w:rsidRPr="003D7ABF">
        <w:rPr>
          <w:rFonts w:eastAsia="Calibri"/>
          <w:b/>
          <w:bCs/>
        </w:rPr>
        <w:t xml:space="preserve"> October 2022 at the Strand, Builth Wells</w:t>
      </w:r>
      <w:r w:rsidR="004B354E" w:rsidRPr="003D7ABF">
        <w:rPr>
          <w:rFonts w:eastAsia="Calibri"/>
          <w:b/>
          <w:bCs/>
        </w:rPr>
        <w:t xml:space="preserve"> LD2 3AA</w:t>
      </w:r>
      <w:r w:rsidR="003F344C" w:rsidRPr="003D7ABF">
        <w:rPr>
          <w:rFonts w:eastAsia="Calibri"/>
          <w:b/>
          <w:bCs/>
        </w:rPr>
        <w:t>.</w:t>
      </w:r>
    </w:p>
    <w:p w14:paraId="2B2DD665" w14:textId="77777777" w:rsidR="00107553" w:rsidRDefault="00107553" w:rsidP="00B11CCF">
      <w:pPr>
        <w:pStyle w:val="NoSpacing"/>
        <w:ind w:left="567" w:right="282"/>
        <w:rPr>
          <w:rFonts w:eastAsia="Calibri"/>
        </w:rPr>
      </w:pPr>
    </w:p>
    <w:p w14:paraId="18FE41F4" w14:textId="6D34F425" w:rsidR="00FB519E" w:rsidRPr="00197BF2" w:rsidRDefault="00FB519E" w:rsidP="001A2DC0">
      <w:pPr>
        <w:pStyle w:val="NoSpacing"/>
        <w:ind w:right="282"/>
        <w:rPr>
          <w:b/>
          <w:bCs/>
        </w:rPr>
      </w:pPr>
    </w:p>
    <w:p w14:paraId="605FB8DB" w14:textId="469B1764" w:rsidR="00FB519E" w:rsidRDefault="00FB519E" w:rsidP="00197BF2">
      <w:pPr>
        <w:ind w:left="567"/>
      </w:pPr>
      <w:r w:rsidRPr="003D7ABF">
        <w:t>Catherine Mealing-Jones the Chief Executive of Brecon Beacons National Park Authority ma</w:t>
      </w:r>
      <w:r w:rsidR="00927A5A" w:rsidRPr="003D7ABF">
        <w:t>de</w:t>
      </w:r>
      <w:r w:rsidRPr="003D7ABF">
        <w:t xml:space="preserve"> a</w:t>
      </w:r>
      <w:r w:rsidR="00927A5A" w:rsidRPr="003D7ABF">
        <w:t xml:space="preserve"> </w:t>
      </w:r>
      <w:r w:rsidRPr="003D7ABF">
        <w:t>presentation to members at the start of the meeting</w:t>
      </w:r>
      <w:r w:rsidR="00927A5A" w:rsidRPr="003D7ABF">
        <w:t>, followed by questions:</w:t>
      </w:r>
    </w:p>
    <w:p w14:paraId="46DD3C1B" w14:textId="3057BD6A" w:rsidR="00FE50F6" w:rsidRDefault="00FE50F6" w:rsidP="00197BF2">
      <w:pPr>
        <w:ind w:left="567"/>
      </w:pPr>
    </w:p>
    <w:p w14:paraId="60BB2BFD" w14:textId="2B1FA1AC" w:rsidR="00FE50F6" w:rsidRDefault="00FE50F6" w:rsidP="00197BF2">
      <w:pPr>
        <w:ind w:left="567"/>
      </w:pPr>
      <w:r>
        <w:t>The Authority is currently reviewing and undertaking a re-write of its management plan. The Authority has a series of ‘Missions’ including:</w:t>
      </w:r>
    </w:p>
    <w:p w14:paraId="5D78DF15" w14:textId="24C3DBB6" w:rsidR="00FE50F6" w:rsidRDefault="00FE50F6" w:rsidP="00FE50F6">
      <w:pPr>
        <w:ind w:left="567" w:firstLine="153"/>
      </w:pPr>
      <w:r>
        <w:t>Water, Nature, People and Places.</w:t>
      </w:r>
    </w:p>
    <w:p w14:paraId="17F5BD43" w14:textId="4F8F5BCB" w:rsidR="00FE50F6" w:rsidRDefault="00A1624C" w:rsidP="00197BF2">
      <w:pPr>
        <w:ind w:left="567"/>
      </w:pPr>
      <w:r>
        <w:t>CM-J is k</w:t>
      </w:r>
      <w:r w:rsidR="00FE50F6">
        <w:t xml:space="preserve">een to ensure that the planning </w:t>
      </w:r>
      <w:r>
        <w:t>aut</w:t>
      </w:r>
      <w:r w:rsidR="00030907">
        <w:t>h</w:t>
      </w:r>
      <w:r>
        <w:t>ority</w:t>
      </w:r>
      <w:r w:rsidR="00FE50F6">
        <w:t xml:space="preserve"> serves the community – and not the other way around. A number of leaders</w:t>
      </w:r>
      <w:r w:rsidR="001C1C5B">
        <w:t xml:space="preserve">hip roles </w:t>
      </w:r>
      <w:r w:rsidR="00FE50F6">
        <w:t xml:space="preserve">have been </w:t>
      </w:r>
      <w:r w:rsidR="001C1C5B">
        <w:t>created</w:t>
      </w:r>
      <w:r w:rsidR="00FE50F6">
        <w:t xml:space="preserve"> to </w:t>
      </w:r>
      <w:r w:rsidR="00030907">
        <w:t xml:space="preserve">help </w:t>
      </w:r>
      <w:r w:rsidR="00FE50F6">
        <w:t>address this.</w:t>
      </w:r>
    </w:p>
    <w:p w14:paraId="32152842" w14:textId="77777777" w:rsidR="00FE50F6" w:rsidRPr="003D7ABF" w:rsidRDefault="00FE50F6" w:rsidP="00197BF2">
      <w:pPr>
        <w:ind w:left="567"/>
      </w:pPr>
    </w:p>
    <w:p w14:paraId="277276C7" w14:textId="5D0F46A9" w:rsidR="00927A5A" w:rsidRPr="001C1C5B" w:rsidRDefault="00FE50F6" w:rsidP="00197BF2">
      <w:pPr>
        <w:ind w:left="567"/>
        <w:rPr>
          <w:u w:val="single"/>
        </w:rPr>
      </w:pPr>
      <w:r w:rsidRPr="001C1C5B">
        <w:rPr>
          <w:u w:val="single"/>
        </w:rPr>
        <w:t>Questions:</w:t>
      </w:r>
    </w:p>
    <w:p w14:paraId="2E16B203" w14:textId="50E06105" w:rsidR="00FE50F6" w:rsidRPr="00FE50F6" w:rsidRDefault="00FE50F6" w:rsidP="00197BF2">
      <w:pPr>
        <w:ind w:left="567"/>
      </w:pPr>
      <w:r w:rsidRPr="00FE50F6">
        <w:t xml:space="preserve">Volunteer requested for the Authority’s Stakeholder Panel – </w:t>
      </w:r>
      <w:r w:rsidRPr="00030907">
        <w:rPr>
          <w:b/>
          <w:bCs/>
        </w:rPr>
        <w:t>Eileen Boorman appointed.</w:t>
      </w:r>
    </w:p>
    <w:p w14:paraId="4AF6DC5A" w14:textId="7B7032DF" w:rsidR="00FE50F6" w:rsidRPr="00FE50F6" w:rsidRDefault="00FE50F6" w:rsidP="00197BF2">
      <w:pPr>
        <w:ind w:left="567"/>
      </w:pPr>
    </w:p>
    <w:p w14:paraId="1A5C8E79" w14:textId="0D5D60D8" w:rsidR="00FE50F6" w:rsidRPr="001C1C5B" w:rsidRDefault="00FE50F6" w:rsidP="00197BF2">
      <w:pPr>
        <w:ind w:left="567"/>
        <w:rPr>
          <w:b/>
          <w:bCs/>
        </w:rPr>
      </w:pPr>
      <w:r w:rsidRPr="00FE50F6">
        <w:t xml:space="preserve">Problem of ‘off-roaders’ using 4x4 vehicles in the area. CM-J replied that this was a big problem and a really difficult area to control and enforce, with the Authority having no legal powers to do so. The Authority’s role is to co-ordinate the </w:t>
      </w:r>
      <w:r w:rsidR="001C1C5B">
        <w:t xml:space="preserve">work of the </w:t>
      </w:r>
      <w:r w:rsidRPr="00FE50F6">
        <w:t>various partners (including Dyfed Powys Police) to try to address the problem.</w:t>
      </w:r>
      <w:r w:rsidR="001C1C5B">
        <w:t xml:space="preserve"> </w:t>
      </w:r>
      <w:r w:rsidR="001C1C5B" w:rsidRPr="001C1C5B">
        <w:rPr>
          <w:b/>
          <w:bCs/>
        </w:rPr>
        <w:t>ACTION: AH to obtain more information about obtaining evidence of such activity.</w:t>
      </w:r>
    </w:p>
    <w:p w14:paraId="5137019F" w14:textId="07324705" w:rsidR="00927A5A" w:rsidRDefault="00927A5A" w:rsidP="00197BF2">
      <w:pPr>
        <w:ind w:left="567"/>
        <w:rPr>
          <w:b/>
          <w:bCs/>
        </w:rPr>
      </w:pPr>
    </w:p>
    <w:p w14:paraId="2EDB34B4" w14:textId="5A9AB265" w:rsidR="00FE50F6" w:rsidRDefault="00666030" w:rsidP="00197BF2">
      <w:pPr>
        <w:ind w:left="567"/>
      </w:pPr>
      <w:r>
        <w:t>Major p</w:t>
      </w:r>
      <w:r w:rsidR="00FE50F6" w:rsidRPr="001C1C5B">
        <w:t>roblem</w:t>
      </w:r>
      <w:r>
        <w:t>s</w:t>
      </w:r>
      <w:r w:rsidR="00FE50F6" w:rsidRPr="001C1C5B">
        <w:t xml:space="preserve"> linked with phosphates polluting local waterways and rivers. CMJ said that this was a huge issue and the River Usk is very seriously polluted. This overload of phosphates creates </w:t>
      </w:r>
      <w:r>
        <w:t>o</w:t>
      </w:r>
      <w:r w:rsidR="00FE50F6" w:rsidRPr="001C1C5B">
        <w:t>ther problem</w:t>
      </w:r>
      <w:r>
        <w:t xml:space="preserve">s, including </w:t>
      </w:r>
      <w:r w:rsidR="00FE50F6" w:rsidRPr="001C1C5B">
        <w:t>young people unable to be provided with affordable housing due to the reduced availability of new builds.</w:t>
      </w:r>
    </w:p>
    <w:p w14:paraId="7C1D86F0" w14:textId="44B61794" w:rsidR="001C1C5B" w:rsidRDefault="001C1C5B" w:rsidP="00197BF2">
      <w:pPr>
        <w:ind w:left="567"/>
      </w:pPr>
    </w:p>
    <w:p w14:paraId="18B3581E" w14:textId="24E5D098" w:rsidR="001C1C5B" w:rsidRDefault="001C1C5B" w:rsidP="00197BF2">
      <w:pPr>
        <w:ind w:left="567"/>
      </w:pPr>
      <w:r>
        <w:t>The National Parks Authority’s role is to try to b</w:t>
      </w:r>
      <w:r w:rsidR="00666030">
        <w:t>r</w:t>
      </w:r>
      <w:r>
        <w:t xml:space="preserve">ing the various stakeholders and lead organisations together to deal with this problem holistically </w:t>
      </w:r>
      <w:r w:rsidR="00666030">
        <w:t xml:space="preserve">- </w:t>
      </w:r>
      <w:r>
        <w:t xml:space="preserve">but the lack of resources makes </w:t>
      </w:r>
      <w:r w:rsidR="00666030">
        <w:t>this</w:t>
      </w:r>
      <w:r>
        <w:t xml:space="preserve"> very challenging. Natural Resources Wales should be the lead enforcement organisation dealing with the pollution issue.</w:t>
      </w:r>
    </w:p>
    <w:p w14:paraId="3B116403" w14:textId="2536A5E0" w:rsidR="001C1C5B" w:rsidRDefault="001C1C5B" w:rsidP="00197BF2">
      <w:pPr>
        <w:ind w:left="567"/>
      </w:pPr>
    </w:p>
    <w:p w14:paraId="3C865399" w14:textId="48839A2A" w:rsidR="001C1C5B" w:rsidRPr="001C1C5B" w:rsidRDefault="001C1C5B" w:rsidP="00197BF2">
      <w:pPr>
        <w:ind w:left="567"/>
        <w:rPr>
          <w:b/>
          <w:bCs/>
        </w:rPr>
      </w:pPr>
      <w:r w:rsidRPr="001C1C5B">
        <w:rPr>
          <w:b/>
          <w:bCs/>
        </w:rPr>
        <w:t xml:space="preserve">ACTION: AP </w:t>
      </w:r>
      <w:r>
        <w:rPr>
          <w:b/>
          <w:bCs/>
        </w:rPr>
        <w:t xml:space="preserve">was </w:t>
      </w:r>
      <w:r w:rsidRPr="001C1C5B">
        <w:rPr>
          <w:b/>
          <w:bCs/>
        </w:rPr>
        <w:t>asked by the chair to provide a paper with the main issues of concern and suggested options/solutions.</w:t>
      </w:r>
    </w:p>
    <w:p w14:paraId="77FB34AE" w14:textId="7B20FCF4" w:rsidR="001C1C5B" w:rsidRDefault="001C1C5B" w:rsidP="00197BF2">
      <w:pPr>
        <w:ind w:left="567"/>
      </w:pPr>
    </w:p>
    <w:p w14:paraId="3B9525AF" w14:textId="0EDF1810" w:rsidR="001C1C5B" w:rsidRPr="001C1C5B" w:rsidRDefault="001C1C5B" w:rsidP="00197BF2">
      <w:pPr>
        <w:ind w:left="567"/>
      </w:pPr>
      <w:r>
        <w:t xml:space="preserve">Tourism – CM-J said that the number os people visiting the area was causing major problems and there was a significant problem with erosion. Despite the investment in the maintenance of public footpaths this is a </w:t>
      </w:r>
      <w:r w:rsidR="00666030">
        <w:t>long-term</w:t>
      </w:r>
      <w:r>
        <w:t xml:space="preserve"> problem which will require different solutions in the future; some countries are effectively banning vehicles from roads within the areas of national parks, and this may need to be considered locally as part of a sustainable transport policy. </w:t>
      </w:r>
    </w:p>
    <w:p w14:paraId="07AA0C47" w14:textId="21A5ADBA" w:rsidR="00927A5A" w:rsidRDefault="00927A5A" w:rsidP="00197BF2">
      <w:pPr>
        <w:ind w:left="567"/>
        <w:rPr>
          <w:b/>
          <w:bCs/>
        </w:rPr>
      </w:pPr>
    </w:p>
    <w:p w14:paraId="6C06794E" w14:textId="4F68A324" w:rsidR="00927A5A" w:rsidRDefault="00927A5A" w:rsidP="00197BF2">
      <w:pPr>
        <w:ind w:left="567"/>
        <w:rPr>
          <w:b/>
          <w:bCs/>
        </w:rPr>
      </w:pPr>
    </w:p>
    <w:p w14:paraId="55E46267" w14:textId="14F39E9B" w:rsidR="00927A5A" w:rsidRDefault="003A562E" w:rsidP="00030907">
      <w:pPr>
        <w:ind w:firstLine="567"/>
        <w:rPr>
          <w:b/>
          <w:bCs/>
        </w:rPr>
      </w:pPr>
      <w:r w:rsidRPr="003A562E">
        <w:t>CM-J was thanked for attending the meeting by the chair.</w:t>
      </w:r>
    </w:p>
    <w:p w14:paraId="55A40132" w14:textId="0FCEB0F6" w:rsidR="00927A5A" w:rsidRDefault="00927A5A" w:rsidP="00197BF2">
      <w:pPr>
        <w:ind w:left="567"/>
        <w:rPr>
          <w:b/>
          <w:bCs/>
        </w:rPr>
      </w:pPr>
    </w:p>
    <w:p w14:paraId="07678006" w14:textId="28A71191" w:rsidR="00927A5A" w:rsidRDefault="00927A5A" w:rsidP="00197BF2">
      <w:pPr>
        <w:ind w:left="567"/>
        <w:rPr>
          <w:b/>
          <w:bCs/>
        </w:rPr>
      </w:pPr>
    </w:p>
    <w:p w14:paraId="2C59A1AC" w14:textId="059C0D98" w:rsidR="00927A5A" w:rsidRDefault="00927A5A" w:rsidP="00197BF2">
      <w:pPr>
        <w:ind w:left="567"/>
        <w:rPr>
          <w:b/>
          <w:bCs/>
        </w:rPr>
      </w:pPr>
    </w:p>
    <w:p w14:paraId="4EC225FB" w14:textId="0937FD02" w:rsidR="00927A5A" w:rsidRDefault="00927A5A" w:rsidP="00197BF2">
      <w:pPr>
        <w:ind w:left="567"/>
        <w:rPr>
          <w:b/>
          <w:bCs/>
        </w:rPr>
      </w:pPr>
    </w:p>
    <w:p w14:paraId="43F1DBA4" w14:textId="0242452D" w:rsidR="00927A5A" w:rsidRDefault="00927A5A" w:rsidP="00197BF2">
      <w:pPr>
        <w:ind w:left="567"/>
        <w:rPr>
          <w:b/>
          <w:bCs/>
        </w:rPr>
      </w:pPr>
    </w:p>
    <w:p w14:paraId="436471E4" w14:textId="7F554C57" w:rsidR="00030907" w:rsidRDefault="00030907" w:rsidP="00197BF2">
      <w:pPr>
        <w:ind w:left="567"/>
        <w:rPr>
          <w:b/>
          <w:bCs/>
        </w:rPr>
      </w:pPr>
    </w:p>
    <w:p w14:paraId="065E9CBF" w14:textId="77777777" w:rsidR="00030907" w:rsidRDefault="00030907" w:rsidP="00197BF2">
      <w:pPr>
        <w:ind w:left="567"/>
        <w:rPr>
          <w:b/>
          <w:bCs/>
        </w:rPr>
      </w:pPr>
    </w:p>
    <w:p w14:paraId="51F32C7E" w14:textId="77777777" w:rsidR="00927A5A" w:rsidRDefault="00927A5A" w:rsidP="00197BF2">
      <w:pPr>
        <w:ind w:left="567"/>
        <w:rPr>
          <w:b/>
          <w:bCs/>
        </w:rPr>
      </w:pPr>
    </w:p>
    <w:p w14:paraId="2F29CBA6" w14:textId="717664D6" w:rsidR="00927A5A" w:rsidRDefault="00927A5A" w:rsidP="00197BF2">
      <w:pPr>
        <w:ind w:left="567"/>
        <w:rPr>
          <w:b/>
          <w:bCs/>
        </w:rPr>
      </w:pPr>
    </w:p>
    <w:p w14:paraId="66075529" w14:textId="77777777" w:rsidR="00927A5A" w:rsidRPr="00197BF2" w:rsidRDefault="00927A5A" w:rsidP="00197BF2">
      <w:pPr>
        <w:ind w:left="567"/>
        <w:rPr>
          <w:b/>
          <w:bCs/>
        </w:rPr>
      </w:pPr>
    </w:p>
    <w:p w14:paraId="227FFB6C" w14:textId="73B27A59" w:rsidR="00D21167" w:rsidRDefault="00D21167" w:rsidP="00D21167">
      <w:pPr>
        <w:pStyle w:val="NoSpacing"/>
        <w:ind w:left="567" w:right="282"/>
        <w:rPr>
          <w:b/>
          <w:u w:val="single"/>
        </w:rPr>
      </w:pPr>
      <w:r>
        <w:rPr>
          <w:b/>
          <w:u w:val="single"/>
        </w:rPr>
        <w:lastRenderedPageBreak/>
        <w:t>Present:</w:t>
      </w:r>
    </w:p>
    <w:p w14:paraId="210C9A86" w14:textId="7B90D99F" w:rsidR="00D21167" w:rsidRDefault="00D21167" w:rsidP="00D21167">
      <w:pPr>
        <w:pStyle w:val="NoSpacing"/>
        <w:ind w:left="567" w:right="282"/>
        <w:rPr>
          <w:b/>
          <w:u w:val="single"/>
        </w:rPr>
      </w:pPr>
    </w:p>
    <w:p w14:paraId="7EF9ABE2" w14:textId="75EBD592" w:rsidR="00D21167" w:rsidRPr="00D21167" w:rsidRDefault="00D21167" w:rsidP="00D21167">
      <w:pPr>
        <w:pStyle w:val="NoSpacing"/>
        <w:ind w:left="567" w:right="282"/>
        <w:rPr>
          <w:bCs/>
        </w:rPr>
      </w:pPr>
      <w:r w:rsidRPr="00D21167">
        <w:rPr>
          <w:bCs/>
        </w:rPr>
        <w:t>Clive Easton (Chair)</w:t>
      </w:r>
      <w:r w:rsidRPr="00D21167">
        <w:rPr>
          <w:bCs/>
        </w:rPr>
        <w:tab/>
      </w:r>
      <w:r w:rsidRPr="00D21167">
        <w:rPr>
          <w:bCs/>
        </w:rPr>
        <w:tab/>
      </w:r>
      <w:r w:rsidRPr="00D21167">
        <w:rPr>
          <w:bCs/>
        </w:rPr>
        <w:tab/>
        <w:t>Llanwrthwl</w:t>
      </w:r>
    </w:p>
    <w:p w14:paraId="0DF8C728" w14:textId="77777777" w:rsidR="00D21167" w:rsidRDefault="00D21167" w:rsidP="00D21167">
      <w:pPr>
        <w:pStyle w:val="NoSpacing"/>
        <w:ind w:left="567" w:right="282"/>
        <w:rPr>
          <w:bCs/>
        </w:rPr>
      </w:pPr>
      <w:r>
        <w:rPr>
          <w:bCs/>
        </w:rPr>
        <w:t xml:space="preserve">Mark Hammond </w:t>
      </w:r>
      <w:r>
        <w:rPr>
          <w:bCs/>
        </w:rPr>
        <w:tab/>
      </w:r>
      <w:r>
        <w:rPr>
          <w:bCs/>
        </w:rPr>
        <w:tab/>
      </w:r>
      <w:r>
        <w:rPr>
          <w:bCs/>
        </w:rPr>
        <w:tab/>
        <w:t>Builth Wells TC</w:t>
      </w:r>
    </w:p>
    <w:p w14:paraId="29DA7779" w14:textId="77777777" w:rsidR="007E7901" w:rsidRDefault="007E7901" w:rsidP="007E7901">
      <w:pPr>
        <w:pStyle w:val="NoSpacing"/>
        <w:ind w:left="567" w:right="282"/>
        <w:rPr>
          <w:bCs/>
        </w:rPr>
      </w:pPr>
      <w:r>
        <w:rPr>
          <w:bCs/>
        </w:rPr>
        <w:t xml:space="preserve">Peter Games </w:t>
      </w:r>
      <w:r>
        <w:rPr>
          <w:bCs/>
        </w:rPr>
        <w:tab/>
      </w:r>
      <w:r>
        <w:rPr>
          <w:bCs/>
        </w:rPr>
        <w:tab/>
      </w:r>
      <w:r>
        <w:rPr>
          <w:bCs/>
        </w:rPr>
        <w:tab/>
      </w:r>
      <w:r>
        <w:rPr>
          <w:bCs/>
        </w:rPr>
        <w:tab/>
        <w:t>Crickhowell CC</w:t>
      </w:r>
    </w:p>
    <w:p w14:paraId="736D42D7" w14:textId="27CD6718" w:rsidR="00D21167" w:rsidRPr="00D21167" w:rsidRDefault="00D21167" w:rsidP="00D21167">
      <w:pPr>
        <w:pStyle w:val="NoSpacing"/>
        <w:ind w:left="567" w:right="282"/>
        <w:rPr>
          <w:bCs/>
        </w:rPr>
      </w:pPr>
      <w:r w:rsidRPr="00D21167">
        <w:rPr>
          <w:bCs/>
        </w:rPr>
        <w:t>Geoff Lewis</w:t>
      </w:r>
      <w:r w:rsidRPr="00D21167">
        <w:rPr>
          <w:bCs/>
        </w:rPr>
        <w:tab/>
      </w:r>
      <w:r w:rsidRPr="00D21167">
        <w:rPr>
          <w:bCs/>
        </w:rPr>
        <w:tab/>
      </w:r>
      <w:r w:rsidRPr="00D21167">
        <w:rPr>
          <w:bCs/>
        </w:rPr>
        <w:tab/>
      </w:r>
      <w:r w:rsidRPr="00D21167">
        <w:rPr>
          <w:bCs/>
        </w:rPr>
        <w:tab/>
        <w:t>Erwood CC</w:t>
      </w:r>
    </w:p>
    <w:p w14:paraId="693B9BBA" w14:textId="42292F76" w:rsidR="00D21167" w:rsidRPr="00D21167" w:rsidRDefault="00D21167" w:rsidP="00D21167">
      <w:pPr>
        <w:pStyle w:val="NoSpacing"/>
        <w:ind w:left="567" w:right="282"/>
        <w:rPr>
          <w:bCs/>
        </w:rPr>
      </w:pPr>
      <w:r w:rsidRPr="00D21167">
        <w:rPr>
          <w:bCs/>
        </w:rPr>
        <w:t>Alan Pryce</w:t>
      </w:r>
      <w:r w:rsidRPr="00D21167">
        <w:rPr>
          <w:bCs/>
        </w:rPr>
        <w:tab/>
      </w:r>
      <w:r w:rsidRPr="00D21167">
        <w:rPr>
          <w:bCs/>
        </w:rPr>
        <w:tab/>
      </w:r>
      <w:r w:rsidRPr="00D21167">
        <w:rPr>
          <w:bCs/>
        </w:rPr>
        <w:tab/>
      </w:r>
      <w:r w:rsidRPr="00D21167">
        <w:rPr>
          <w:bCs/>
        </w:rPr>
        <w:tab/>
        <w:t>Erwood CC</w:t>
      </w:r>
    </w:p>
    <w:p w14:paraId="410E9E1B" w14:textId="69D99609" w:rsidR="00D21167" w:rsidRPr="00D21167" w:rsidRDefault="00D21167" w:rsidP="00D21167">
      <w:pPr>
        <w:pStyle w:val="NoSpacing"/>
        <w:ind w:left="567" w:right="282"/>
        <w:rPr>
          <w:bCs/>
        </w:rPr>
      </w:pPr>
      <w:r w:rsidRPr="00D21167">
        <w:rPr>
          <w:bCs/>
        </w:rPr>
        <w:t>Barbara Lloyd</w:t>
      </w:r>
      <w:r w:rsidRPr="00D21167">
        <w:rPr>
          <w:bCs/>
        </w:rPr>
        <w:tab/>
      </w:r>
      <w:r w:rsidRPr="00D21167">
        <w:rPr>
          <w:bCs/>
        </w:rPr>
        <w:tab/>
      </w:r>
      <w:r w:rsidRPr="00D21167">
        <w:rPr>
          <w:bCs/>
        </w:rPr>
        <w:tab/>
      </w:r>
      <w:r w:rsidRPr="00D21167">
        <w:rPr>
          <w:bCs/>
        </w:rPr>
        <w:tab/>
        <w:t xml:space="preserve">Glasbury </w:t>
      </w:r>
      <w:r w:rsidR="00030907">
        <w:rPr>
          <w:bCs/>
        </w:rPr>
        <w:t xml:space="preserve">&amp; District </w:t>
      </w:r>
      <w:r w:rsidRPr="00D21167">
        <w:rPr>
          <w:bCs/>
        </w:rPr>
        <w:t>CC</w:t>
      </w:r>
    </w:p>
    <w:p w14:paraId="1CB71616" w14:textId="0B3031D1" w:rsidR="001B453B" w:rsidRDefault="001B453B" w:rsidP="001B453B">
      <w:pPr>
        <w:pStyle w:val="NoSpacing"/>
        <w:ind w:left="567" w:right="282"/>
        <w:rPr>
          <w:bCs/>
        </w:rPr>
      </w:pPr>
      <w:r>
        <w:rPr>
          <w:bCs/>
        </w:rPr>
        <w:t xml:space="preserve">Shan </w:t>
      </w:r>
      <w:r w:rsidR="00625E45">
        <w:rPr>
          <w:bCs/>
        </w:rPr>
        <w:t>Meredudd</w:t>
      </w:r>
      <w:r>
        <w:rPr>
          <w:bCs/>
        </w:rPr>
        <w:tab/>
      </w:r>
      <w:r>
        <w:rPr>
          <w:bCs/>
        </w:rPr>
        <w:tab/>
      </w:r>
      <w:r>
        <w:rPr>
          <w:bCs/>
        </w:rPr>
        <w:tab/>
        <w:t>Llandrindod Wells TC</w:t>
      </w:r>
    </w:p>
    <w:p w14:paraId="65D90D35" w14:textId="2C611BBD" w:rsidR="007E7901" w:rsidRDefault="007E7901" w:rsidP="007E7901">
      <w:pPr>
        <w:pStyle w:val="NoSpacing"/>
        <w:ind w:left="567" w:right="282"/>
        <w:rPr>
          <w:bCs/>
        </w:rPr>
      </w:pPr>
      <w:r w:rsidRPr="00D21167">
        <w:rPr>
          <w:bCs/>
        </w:rPr>
        <w:t>Elizabeth Newman</w:t>
      </w:r>
      <w:r w:rsidRPr="00D21167">
        <w:rPr>
          <w:bCs/>
        </w:rPr>
        <w:tab/>
      </w:r>
      <w:r w:rsidRPr="00D21167">
        <w:rPr>
          <w:bCs/>
        </w:rPr>
        <w:tab/>
      </w:r>
      <w:r w:rsidRPr="00D21167">
        <w:rPr>
          <w:bCs/>
        </w:rPr>
        <w:tab/>
        <w:t>Llanfihangel R</w:t>
      </w:r>
      <w:r w:rsidR="00030907">
        <w:rPr>
          <w:bCs/>
        </w:rPr>
        <w:t>h</w:t>
      </w:r>
      <w:r w:rsidRPr="00D21167">
        <w:rPr>
          <w:bCs/>
        </w:rPr>
        <w:t>ydeithion CC</w:t>
      </w:r>
    </w:p>
    <w:p w14:paraId="76E306A3" w14:textId="77777777" w:rsidR="001B453B" w:rsidRPr="00D21167" w:rsidRDefault="001B453B" w:rsidP="001B453B">
      <w:pPr>
        <w:pStyle w:val="NoSpacing"/>
        <w:ind w:left="567" w:right="282"/>
        <w:rPr>
          <w:bCs/>
        </w:rPr>
      </w:pPr>
      <w:r w:rsidRPr="00D21167">
        <w:rPr>
          <w:bCs/>
        </w:rPr>
        <w:t>Megan Price</w:t>
      </w:r>
      <w:r w:rsidRPr="00D21167">
        <w:rPr>
          <w:bCs/>
        </w:rPr>
        <w:tab/>
      </w:r>
      <w:r w:rsidRPr="00D21167">
        <w:rPr>
          <w:bCs/>
        </w:rPr>
        <w:tab/>
      </w:r>
      <w:r w:rsidRPr="00D21167">
        <w:rPr>
          <w:bCs/>
        </w:rPr>
        <w:tab/>
      </w:r>
      <w:r w:rsidRPr="00D21167">
        <w:rPr>
          <w:bCs/>
        </w:rPr>
        <w:tab/>
        <w:t>Llanwrthwl CC</w:t>
      </w:r>
    </w:p>
    <w:p w14:paraId="6947072C" w14:textId="08782071" w:rsidR="00D21167" w:rsidRPr="00D21167" w:rsidRDefault="00625E45" w:rsidP="00D21167">
      <w:pPr>
        <w:pStyle w:val="NoSpacing"/>
        <w:ind w:left="567" w:right="282"/>
        <w:rPr>
          <w:bCs/>
        </w:rPr>
      </w:pPr>
      <w:r w:rsidRPr="00625E45">
        <w:rPr>
          <w:bCs/>
        </w:rPr>
        <w:t>Mike</w:t>
      </w:r>
      <w:r w:rsidR="007E7901" w:rsidRPr="00625E45">
        <w:rPr>
          <w:bCs/>
        </w:rPr>
        <w:t xml:space="preserve"> </w:t>
      </w:r>
      <w:r w:rsidR="00D21167" w:rsidRPr="00625E45">
        <w:rPr>
          <w:bCs/>
        </w:rPr>
        <w:t>Watkins</w:t>
      </w:r>
      <w:r w:rsidR="00D21167" w:rsidRPr="00D21167">
        <w:rPr>
          <w:bCs/>
        </w:rPr>
        <w:tab/>
      </w:r>
      <w:r w:rsidR="00D21167" w:rsidRPr="00D21167">
        <w:rPr>
          <w:bCs/>
        </w:rPr>
        <w:tab/>
      </w:r>
      <w:r w:rsidR="00D21167" w:rsidRPr="00D21167">
        <w:rPr>
          <w:bCs/>
        </w:rPr>
        <w:tab/>
      </w:r>
      <w:r w:rsidR="00D21167" w:rsidRPr="00D21167">
        <w:rPr>
          <w:bCs/>
        </w:rPr>
        <w:tab/>
        <w:t>Llanyre CC</w:t>
      </w:r>
    </w:p>
    <w:p w14:paraId="054C1338" w14:textId="77777777" w:rsidR="007E7901" w:rsidRPr="00D21167" w:rsidRDefault="007E7901" w:rsidP="007E7901">
      <w:pPr>
        <w:pStyle w:val="NoSpacing"/>
        <w:ind w:left="567" w:right="282"/>
        <w:rPr>
          <w:bCs/>
        </w:rPr>
      </w:pPr>
      <w:r w:rsidRPr="00D21167">
        <w:rPr>
          <w:bCs/>
        </w:rPr>
        <w:t>Eileen Boorman</w:t>
      </w:r>
      <w:r w:rsidRPr="00D21167">
        <w:rPr>
          <w:bCs/>
        </w:rPr>
        <w:tab/>
      </w:r>
      <w:r w:rsidRPr="00D21167">
        <w:rPr>
          <w:bCs/>
        </w:rPr>
        <w:tab/>
      </w:r>
      <w:r w:rsidRPr="00D21167">
        <w:rPr>
          <w:bCs/>
        </w:rPr>
        <w:tab/>
        <w:t>Talybont CC</w:t>
      </w:r>
    </w:p>
    <w:p w14:paraId="528A0FAD" w14:textId="77777777" w:rsidR="007E7901" w:rsidRPr="00D21167" w:rsidRDefault="007E7901" w:rsidP="007E7901">
      <w:pPr>
        <w:pStyle w:val="NoSpacing"/>
        <w:ind w:left="567" w:right="282"/>
        <w:rPr>
          <w:bCs/>
        </w:rPr>
      </w:pPr>
      <w:r w:rsidRPr="00D21167">
        <w:rPr>
          <w:bCs/>
        </w:rPr>
        <w:t>Geraint James</w:t>
      </w:r>
      <w:r w:rsidRPr="00D21167">
        <w:rPr>
          <w:bCs/>
        </w:rPr>
        <w:tab/>
      </w:r>
      <w:r w:rsidRPr="00D21167">
        <w:rPr>
          <w:bCs/>
        </w:rPr>
        <w:tab/>
      </w:r>
      <w:r w:rsidRPr="00D21167">
        <w:rPr>
          <w:bCs/>
        </w:rPr>
        <w:tab/>
      </w:r>
      <w:r w:rsidRPr="00D21167">
        <w:rPr>
          <w:bCs/>
        </w:rPr>
        <w:tab/>
        <w:t>Talybont CC</w:t>
      </w:r>
    </w:p>
    <w:p w14:paraId="17C64B11" w14:textId="34EABCFE" w:rsidR="001B453B" w:rsidRDefault="001B453B" w:rsidP="001B453B">
      <w:pPr>
        <w:pStyle w:val="NoSpacing"/>
        <w:ind w:left="567" w:right="282"/>
        <w:rPr>
          <w:bCs/>
        </w:rPr>
      </w:pPr>
      <w:r>
        <w:rPr>
          <w:bCs/>
        </w:rPr>
        <w:t>John Morris</w:t>
      </w:r>
      <w:r>
        <w:rPr>
          <w:bCs/>
        </w:rPr>
        <w:tab/>
      </w:r>
      <w:r>
        <w:rPr>
          <w:bCs/>
        </w:rPr>
        <w:tab/>
      </w:r>
      <w:r>
        <w:rPr>
          <w:bCs/>
        </w:rPr>
        <w:tab/>
      </w:r>
      <w:r>
        <w:rPr>
          <w:bCs/>
        </w:rPr>
        <w:tab/>
        <w:t xml:space="preserve">Vale of </w:t>
      </w:r>
      <w:r w:rsidR="00030907">
        <w:rPr>
          <w:bCs/>
        </w:rPr>
        <w:t>Grwyney</w:t>
      </w:r>
      <w:r>
        <w:rPr>
          <w:bCs/>
        </w:rPr>
        <w:t xml:space="preserve"> CC</w:t>
      </w:r>
    </w:p>
    <w:p w14:paraId="564067D8" w14:textId="7FDC9AC3" w:rsidR="00D21167" w:rsidRDefault="00D21167" w:rsidP="00D21167">
      <w:pPr>
        <w:pStyle w:val="NoSpacing"/>
        <w:ind w:left="567" w:right="282"/>
        <w:rPr>
          <w:bCs/>
        </w:rPr>
      </w:pPr>
    </w:p>
    <w:p w14:paraId="4D2A2E1D" w14:textId="35795B6F" w:rsidR="00D21167" w:rsidRDefault="00D21167" w:rsidP="00D21167">
      <w:pPr>
        <w:pStyle w:val="NoSpacing"/>
        <w:ind w:left="567" w:right="282"/>
        <w:rPr>
          <w:bCs/>
        </w:rPr>
      </w:pPr>
      <w:r>
        <w:rPr>
          <w:bCs/>
        </w:rPr>
        <w:t>Alun Harries, Development Officer, One Voice Wales</w:t>
      </w:r>
    </w:p>
    <w:p w14:paraId="0BB5803A" w14:textId="4D04EED0" w:rsidR="00D21167" w:rsidRDefault="00D21167" w:rsidP="00D21167">
      <w:pPr>
        <w:pStyle w:val="NoSpacing"/>
        <w:ind w:left="567" w:right="282"/>
        <w:rPr>
          <w:bCs/>
        </w:rPr>
      </w:pPr>
    </w:p>
    <w:p w14:paraId="514A6ED0" w14:textId="7CAE29A4" w:rsidR="00D21167" w:rsidRPr="00D21167" w:rsidRDefault="00D21167" w:rsidP="00D21167">
      <w:pPr>
        <w:pStyle w:val="NoSpacing"/>
        <w:ind w:left="567" w:right="282"/>
        <w:rPr>
          <w:bCs/>
        </w:rPr>
      </w:pPr>
      <w:r>
        <w:rPr>
          <w:bCs/>
        </w:rPr>
        <w:t xml:space="preserve">Nigel Brinn, </w:t>
      </w:r>
      <w:r w:rsidR="00030907">
        <w:rPr>
          <w:bCs/>
        </w:rPr>
        <w:t xml:space="preserve">Corporate </w:t>
      </w:r>
      <w:r w:rsidR="009A6DAF">
        <w:rPr>
          <w:bCs/>
        </w:rPr>
        <w:t xml:space="preserve">Director, </w:t>
      </w:r>
      <w:r>
        <w:rPr>
          <w:bCs/>
        </w:rPr>
        <w:t>Powys County Council</w:t>
      </w:r>
    </w:p>
    <w:p w14:paraId="426C8FFC" w14:textId="77777777" w:rsidR="00D21167" w:rsidRDefault="00D21167" w:rsidP="00D21167">
      <w:pPr>
        <w:pStyle w:val="NoSpacing"/>
        <w:ind w:left="567" w:right="282"/>
        <w:rPr>
          <w:b/>
          <w:u w:val="single"/>
        </w:rPr>
      </w:pPr>
    </w:p>
    <w:p w14:paraId="1819AC7B" w14:textId="77777777" w:rsidR="00D21167" w:rsidRDefault="00D21167" w:rsidP="00B11CCF">
      <w:pPr>
        <w:pStyle w:val="NoSpacing"/>
        <w:ind w:left="567" w:right="282"/>
        <w:jc w:val="center"/>
        <w:rPr>
          <w:b/>
          <w:u w:val="single"/>
        </w:rPr>
      </w:pPr>
    </w:p>
    <w:p w14:paraId="2119A5C9" w14:textId="77777777" w:rsidR="005A0E29" w:rsidRDefault="005A0E29" w:rsidP="000D1040">
      <w:pPr>
        <w:pStyle w:val="NoSpacing"/>
        <w:numPr>
          <w:ilvl w:val="0"/>
          <w:numId w:val="28"/>
        </w:numPr>
        <w:ind w:right="282" w:hanging="720"/>
      </w:pPr>
      <w:bookmarkStart w:id="0" w:name="_Hlk63672786"/>
      <w:r>
        <w:t>Welcome</w:t>
      </w:r>
    </w:p>
    <w:p w14:paraId="5B9CD301" w14:textId="77777777" w:rsidR="005A0E29" w:rsidRDefault="005A0E29" w:rsidP="005A0E29">
      <w:pPr>
        <w:pStyle w:val="NoSpacing"/>
        <w:ind w:left="567" w:right="282"/>
      </w:pPr>
    </w:p>
    <w:p w14:paraId="094ACC27" w14:textId="6FF9C238" w:rsidR="006F1158" w:rsidRDefault="00B5199F" w:rsidP="005A0E29">
      <w:pPr>
        <w:pStyle w:val="NoSpacing"/>
        <w:ind w:left="567" w:right="282"/>
      </w:pPr>
      <w:r>
        <w:t>Members were w</w:t>
      </w:r>
      <w:r w:rsidR="006249BE">
        <w:t>elcome</w:t>
      </w:r>
      <w:r>
        <w:t xml:space="preserve">d to the meeting by </w:t>
      </w:r>
      <w:r w:rsidR="00DE6E8B">
        <w:t>the chair</w:t>
      </w:r>
      <w:r w:rsidR="001A2DC0">
        <w:t xml:space="preserve"> Cllr Clive Easton</w:t>
      </w:r>
      <w:r w:rsidR="00D21167">
        <w:t>, who also expressed his thanks to Builth Wells Town Council for providing the facilities for the meeting.</w:t>
      </w:r>
    </w:p>
    <w:p w14:paraId="16C48853" w14:textId="0CAE8F01" w:rsidR="006F1158" w:rsidRDefault="006F1158" w:rsidP="006F1158">
      <w:pPr>
        <w:pStyle w:val="NoSpacing"/>
        <w:ind w:right="282"/>
      </w:pPr>
    </w:p>
    <w:p w14:paraId="1FB0CB58" w14:textId="77777777" w:rsidR="006F1158" w:rsidRDefault="006F1158" w:rsidP="006F1158">
      <w:pPr>
        <w:pStyle w:val="NoSpacing"/>
        <w:ind w:right="282"/>
      </w:pPr>
    </w:p>
    <w:p w14:paraId="4938CC43" w14:textId="5C75A85D" w:rsidR="006249BE" w:rsidRDefault="006249BE" w:rsidP="006249BE">
      <w:pPr>
        <w:pStyle w:val="NoSpacing"/>
        <w:numPr>
          <w:ilvl w:val="0"/>
          <w:numId w:val="28"/>
        </w:numPr>
        <w:ind w:right="282" w:hanging="720"/>
      </w:pPr>
      <w:r w:rsidRPr="00606295">
        <w:t xml:space="preserve">Apologies </w:t>
      </w:r>
    </w:p>
    <w:p w14:paraId="28C8D6DF" w14:textId="3BE7EFBF" w:rsidR="006F1158" w:rsidRDefault="006F1158" w:rsidP="006F1158">
      <w:pPr>
        <w:pStyle w:val="NoSpacing"/>
        <w:ind w:right="282"/>
      </w:pPr>
    </w:p>
    <w:p w14:paraId="536AA973" w14:textId="529B0F26" w:rsidR="00AD6E94" w:rsidRDefault="00AD6E94" w:rsidP="00ED07C1">
      <w:pPr>
        <w:pStyle w:val="NoSpacing"/>
        <w:ind w:left="1287" w:right="282"/>
      </w:pPr>
      <w:r>
        <w:t>Hugh Pattrick</w:t>
      </w:r>
      <w:r>
        <w:tab/>
      </w:r>
      <w:r>
        <w:tab/>
      </w:r>
      <w:r>
        <w:tab/>
        <w:t>Ystradfellte</w:t>
      </w:r>
      <w:r w:rsidR="00666030">
        <w:t xml:space="preserve"> CC</w:t>
      </w:r>
    </w:p>
    <w:p w14:paraId="4BE537D8" w14:textId="40428810" w:rsidR="006F1158" w:rsidRDefault="00ED07C1" w:rsidP="00ED07C1">
      <w:pPr>
        <w:pStyle w:val="NoSpacing"/>
        <w:ind w:left="1287" w:right="282"/>
      </w:pPr>
      <w:r>
        <w:t>Aaron Mills</w:t>
      </w:r>
      <w:r>
        <w:tab/>
      </w:r>
      <w:r>
        <w:tab/>
      </w:r>
      <w:r w:rsidR="00BF7059">
        <w:tab/>
      </w:r>
      <w:r>
        <w:t>St Harmon CC</w:t>
      </w:r>
    </w:p>
    <w:p w14:paraId="5FF23B04" w14:textId="4923AD15" w:rsidR="00CF79DE" w:rsidRDefault="00CF79DE" w:rsidP="00BF7059">
      <w:pPr>
        <w:pStyle w:val="NoSpacing"/>
        <w:ind w:left="4167" w:right="282" w:firstLine="153"/>
      </w:pPr>
      <w:r>
        <w:t>Llanigon CC</w:t>
      </w:r>
    </w:p>
    <w:p w14:paraId="35FD8059" w14:textId="28CB67CB" w:rsidR="00ED07C1" w:rsidRDefault="00BF7059" w:rsidP="00ED07C1">
      <w:pPr>
        <w:pStyle w:val="NoSpacing"/>
        <w:ind w:left="1287" w:right="282"/>
      </w:pPr>
      <w:r>
        <w:t xml:space="preserve">Louise Elston-Reeves </w:t>
      </w:r>
      <w:r>
        <w:tab/>
        <w:t>Talgarth</w:t>
      </w:r>
      <w:r w:rsidR="00BF38E0">
        <w:t xml:space="preserve"> CC</w:t>
      </w:r>
    </w:p>
    <w:p w14:paraId="7D5F0471" w14:textId="026385CA" w:rsidR="00BF7059" w:rsidRDefault="00BF7059" w:rsidP="00ED07C1">
      <w:pPr>
        <w:pStyle w:val="NoSpacing"/>
        <w:ind w:left="1287" w:right="282"/>
      </w:pPr>
      <w:r>
        <w:t>Debbie Land</w:t>
      </w:r>
      <w:r w:rsidR="00EC006D">
        <w:t>y</w:t>
      </w:r>
      <w:r>
        <w:t>more</w:t>
      </w:r>
      <w:r>
        <w:tab/>
      </w:r>
      <w:r>
        <w:tab/>
        <w:t>Hay on Wye TC</w:t>
      </w:r>
    </w:p>
    <w:p w14:paraId="6855F04F" w14:textId="2517DF7E" w:rsidR="00BF7059" w:rsidRDefault="00BF7059" w:rsidP="00ED07C1">
      <w:pPr>
        <w:pStyle w:val="NoSpacing"/>
        <w:ind w:left="1287" w:right="282"/>
      </w:pPr>
      <w:r>
        <w:t>James Prothero</w:t>
      </w:r>
      <w:r>
        <w:tab/>
      </w:r>
      <w:r>
        <w:tab/>
        <w:t>Hay on Wye TC</w:t>
      </w:r>
    </w:p>
    <w:p w14:paraId="1FE5B2ED" w14:textId="566EF969" w:rsidR="00BF38E0" w:rsidRDefault="00BF38E0" w:rsidP="00ED07C1">
      <w:pPr>
        <w:pStyle w:val="NoSpacing"/>
        <w:ind w:left="1287" w:right="282"/>
      </w:pPr>
      <w:r>
        <w:t>Angela Yates</w:t>
      </w:r>
      <w:r>
        <w:tab/>
      </w:r>
      <w:r>
        <w:tab/>
      </w:r>
      <w:r>
        <w:tab/>
        <w:t>Old Radnor CC</w:t>
      </w:r>
    </w:p>
    <w:p w14:paraId="5D560357" w14:textId="486964A6" w:rsidR="00D21167" w:rsidRDefault="00D21167" w:rsidP="00ED07C1">
      <w:pPr>
        <w:pStyle w:val="NoSpacing"/>
        <w:ind w:left="1287" w:right="282"/>
      </w:pPr>
      <w:r>
        <w:t>Alan Austin</w:t>
      </w:r>
      <w:r>
        <w:tab/>
      </w:r>
      <w:r>
        <w:tab/>
      </w:r>
      <w:r>
        <w:tab/>
        <w:t>Llanwrthwl CC</w:t>
      </w:r>
    </w:p>
    <w:p w14:paraId="0C99B628" w14:textId="7FEDD194" w:rsidR="006F1158" w:rsidRDefault="006F1158" w:rsidP="006F1158">
      <w:pPr>
        <w:pStyle w:val="NoSpacing"/>
        <w:ind w:right="282"/>
      </w:pPr>
    </w:p>
    <w:p w14:paraId="6D9B979F" w14:textId="051499B0" w:rsidR="006F1158" w:rsidRDefault="006F1158" w:rsidP="006F1158">
      <w:pPr>
        <w:pStyle w:val="NoSpacing"/>
        <w:ind w:right="282"/>
      </w:pPr>
    </w:p>
    <w:p w14:paraId="0258B036" w14:textId="77777777" w:rsidR="006F1158" w:rsidRPr="00606295" w:rsidRDefault="006F1158" w:rsidP="006F1158">
      <w:pPr>
        <w:pStyle w:val="NoSpacing"/>
        <w:ind w:right="282"/>
      </w:pPr>
    </w:p>
    <w:p w14:paraId="2301055A" w14:textId="1F6CAEBB" w:rsidR="006249BE" w:rsidRDefault="006249BE" w:rsidP="006249BE">
      <w:pPr>
        <w:pStyle w:val="NoSpacing"/>
        <w:numPr>
          <w:ilvl w:val="0"/>
          <w:numId w:val="28"/>
        </w:numPr>
        <w:ind w:right="282" w:hanging="720"/>
      </w:pPr>
      <w:r w:rsidRPr="00606295">
        <w:t>Declarations of interest</w:t>
      </w:r>
    </w:p>
    <w:p w14:paraId="27780EBC" w14:textId="43DA01C3" w:rsidR="006F1158" w:rsidRDefault="006F1158" w:rsidP="006F1158">
      <w:pPr>
        <w:pStyle w:val="NoSpacing"/>
        <w:ind w:right="282"/>
      </w:pPr>
    </w:p>
    <w:p w14:paraId="24080907" w14:textId="7D1CC261" w:rsidR="009A7187" w:rsidRDefault="00BF38E0" w:rsidP="00BF38E0">
      <w:pPr>
        <w:pStyle w:val="NoSpacing"/>
        <w:ind w:left="1287" w:right="282"/>
      </w:pPr>
      <w:r>
        <w:t>None declared.</w:t>
      </w:r>
    </w:p>
    <w:p w14:paraId="2E037DBB" w14:textId="47425259" w:rsidR="006F1158" w:rsidRDefault="006F1158" w:rsidP="006F1158">
      <w:pPr>
        <w:pStyle w:val="NoSpacing"/>
        <w:ind w:right="282"/>
      </w:pPr>
    </w:p>
    <w:p w14:paraId="79370D75" w14:textId="43AF1186" w:rsidR="006249BE" w:rsidRDefault="006249BE" w:rsidP="006249BE">
      <w:pPr>
        <w:pStyle w:val="NoSpacing"/>
        <w:numPr>
          <w:ilvl w:val="0"/>
          <w:numId w:val="28"/>
        </w:numPr>
        <w:ind w:right="282" w:hanging="720"/>
      </w:pPr>
      <w:r w:rsidRPr="00606295">
        <w:t xml:space="preserve">To approve the </w:t>
      </w:r>
      <w:r>
        <w:t xml:space="preserve">draft </w:t>
      </w:r>
      <w:r w:rsidRPr="00606295">
        <w:t xml:space="preserve">minutes of the meeting held on </w:t>
      </w:r>
      <w:r w:rsidR="000F36B2">
        <w:t>2</w:t>
      </w:r>
      <w:r w:rsidR="003F344C">
        <w:t>7</w:t>
      </w:r>
      <w:r w:rsidR="008F457D">
        <w:rPr>
          <w:vertAlign w:val="superscript"/>
        </w:rPr>
        <w:t xml:space="preserve">th </w:t>
      </w:r>
      <w:r w:rsidR="003F344C">
        <w:t xml:space="preserve">June </w:t>
      </w:r>
      <w:r w:rsidR="00144771">
        <w:t>2022</w:t>
      </w:r>
      <w:r w:rsidRPr="00606295">
        <w:t xml:space="preserve"> </w:t>
      </w:r>
      <w:r w:rsidR="004B354E">
        <w:t xml:space="preserve">including the AGM </w:t>
      </w:r>
      <w:r w:rsidRPr="00606295">
        <w:t>(attached)</w:t>
      </w:r>
    </w:p>
    <w:p w14:paraId="2E402064" w14:textId="6D27720B" w:rsidR="006F1158" w:rsidRDefault="006F1158" w:rsidP="006F1158">
      <w:pPr>
        <w:pStyle w:val="NoSpacing"/>
        <w:ind w:right="282"/>
      </w:pPr>
    </w:p>
    <w:p w14:paraId="1956A6B7" w14:textId="1ED7B87C" w:rsidR="006F1158" w:rsidRDefault="00BF38E0" w:rsidP="00BF38E0">
      <w:pPr>
        <w:pStyle w:val="NoSpacing"/>
        <w:ind w:left="1287" w:right="282"/>
      </w:pPr>
      <w:r>
        <w:t>The minutes were approved.</w:t>
      </w:r>
    </w:p>
    <w:p w14:paraId="24E3E274" w14:textId="7F909CEB" w:rsidR="006F1158" w:rsidRDefault="006F1158" w:rsidP="006F1158">
      <w:pPr>
        <w:pStyle w:val="NoSpacing"/>
        <w:ind w:right="282"/>
      </w:pPr>
    </w:p>
    <w:p w14:paraId="69E0F182" w14:textId="77777777" w:rsidR="005A0E29" w:rsidRDefault="005A0E29" w:rsidP="006F1158">
      <w:pPr>
        <w:pStyle w:val="NoSpacing"/>
        <w:ind w:right="282"/>
      </w:pPr>
    </w:p>
    <w:p w14:paraId="4299E82B" w14:textId="141A3D41" w:rsidR="006F1158" w:rsidRDefault="006F1158" w:rsidP="006F1158">
      <w:pPr>
        <w:pStyle w:val="NoSpacing"/>
        <w:ind w:right="282"/>
      </w:pPr>
    </w:p>
    <w:p w14:paraId="4DAC9EEC" w14:textId="5C9EDB36" w:rsidR="009A6DAF" w:rsidRDefault="009A6DAF" w:rsidP="006F1158">
      <w:pPr>
        <w:pStyle w:val="NoSpacing"/>
        <w:ind w:right="282"/>
      </w:pPr>
    </w:p>
    <w:p w14:paraId="554C9489" w14:textId="77777777" w:rsidR="009A6DAF" w:rsidRDefault="009A6DAF" w:rsidP="006F1158">
      <w:pPr>
        <w:pStyle w:val="NoSpacing"/>
        <w:ind w:right="282"/>
      </w:pPr>
    </w:p>
    <w:p w14:paraId="500C3172" w14:textId="6916C2C4" w:rsidR="006249BE" w:rsidRDefault="006249BE" w:rsidP="006249BE">
      <w:pPr>
        <w:pStyle w:val="NoSpacing"/>
        <w:numPr>
          <w:ilvl w:val="0"/>
          <w:numId w:val="28"/>
        </w:numPr>
        <w:ind w:right="282" w:hanging="720"/>
      </w:pPr>
      <w:r w:rsidRPr="004B354E">
        <w:lastRenderedPageBreak/>
        <w:t>Matters arising from the above minutes (not otherwise on the agenda)</w:t>
      </w:r>
    </w:p>
    <w:p w14:paraId="293AD536" w14:textId="5ED468BF" w:rsidR="00927A5A" w:rsidRDefault="00927A5A" w:rsidP="00927A5A">
      <w:pPr>
        <w:pStyle w:val="NoSpacing"/>
        <w:ind w:right="282"/>
      </w:pPr>
    </w:p>
    <w:p w14:paraId="6D117425" w14:textId="08FEC799" w:rsidR="00927A5A" w:rsidRDefault="003A562E" w:rsidP="003A562E">
      <w:pPr>
        <w:pStyle w:val="NoSpacing"/>
        <w:ind w:left="567" w:right="282"/>
      </w:pPr>
      <w:r>
        <w:t>Multi location meetings – AH explained that councillors and members of the public wishing to attend council meetings must be able to ‘hear and be heard’. Some members summarised developments at their councils regarding this.</w:t>
      </w:r>
    </w:p>
    <w:p w14:paraId="313BEF81" w14:textId="6360072C" w:rsidR="003A562E" w:rsidRDefault="003A562E" w:rsidP="003A562E">
      <w:pPr>
        <w:pStyle w:val="NoSpacing"/>
        <w:ind w:left="567" w:right="282"/>
      </w:pPr>
    </w:p>
    <w:p w14:paraId="75FFFE9E" w14:textId="105C70CC" w:rsidR="003A562E" w:rsidRDefault="003A562E" w:rsidP="003A562E">
      <w:pPr>
        <w:pStyle w:val="NoSpacing"/>
        <w:ind w:left="567" w:right="282"/>
      </w:pPr>
      <w:r>
        <w:t xml:space="preserve">Use of bank cards by councils – AH clarified that the Financial Regulations </w:t>
      </w:r>
      <w:r w:rsidR="00EC006D">
        <w:t>(</w:t>
      </w:r>
      <w:r>
        <w:t>although in need of some updating</w:t>
      </w:r>
      <w:r w:rsidR="00EC006D">
        <w:t>)</w:t>
      </w:r>
      <w:r>
        <w:t xml:space="preserve"> </w:t>
      </w:r>
      <w:r w:rsidR="00EC006D">
        <w:t xml:space="preserve">provide rules and procedures </w:t>
      </w:r>
      <w:r>
        <w:t>to undertake electronic banking</w:t>
      </w:r>
      <w:r w:rsidR="00EC006D">
        <w:t xml:space="preserve"> and use cards</w:t>
      </w:r>
      <w:r>
        <w:t>. Some councils represented already undertake electronic banking.</w:t>
      </w:r>
    </w:p>
    <w:p w14:paraId="44F2BC96" w14:textId="2F39A521" w:rsidR="003A562E" w:rsidRDefault="003A562E" w:rsidP="003A562E">
      <w:pPr>
        <w:pStyle w:val="NoSpacing"/>
        <w:ind w:left="567" w:right="282"/>
      </w:pPr>
    </w:p>
    <w:p w14:paraId="42EA7DF7" w14:textId="33A0ABE3" w:rsidR="00927A5A" w:rsidRPr="003A562E" w:rsidRDefault="003A562E" w:rsidP="003A562E">
      <w:pPr>
        <w:pStyle w:val="NoSpacing"/>
        <w:ind w:left="567" w:right="282"/>
        <w:rPr>
          <w:b/>
          <w:bCs/>
        </w:rPr>
      </w:pPr>
      <w:r w:rsidRPr="003A562E">
        <w:rPr>
          <w:b/>
          <w:bCs/>
        </w:rPr>
        <w:t>ACTION: AH to circulate the Financial Regulations to all councils.</w:t>
      </w:r>
    </w:p>
    <w:p w14:paraId="35EEE088" w14:textId="168ED044" w:rsidR="003A562E" w:rsidRDefault="003A562E" w:rsidP="003A562E">
      <w:pPr>
        <w:pStyle w:val="NoSpacing"/>
        <w:ind w:left="567" w:right="282"/>
      </w:pPr>
    </w:p>
    <w:p w14:paraId="7FD86FAE" w14:textId="4F122A29" w:rsidR="003A562E" w:rsidRDefault="003A562E" w:rsidP="003A562E">
      <w:pPr>
        <w:pStyle w:val="NoSpacing"/>
        <w:ind w:left="567" w:right="282"/>
      </w:pPr>
      <w:r>
        <w:t>CE asked for some further clarification about how local councils could contribute their views on the Local Development Plan to the planning authority.</w:t>
      </w:r>
    </w:p>
    <w:p w14:paraId="06E8453C" w14:textId="17B4B636" w:rsidR="003A562E" w:rsidRDefault="003A562E" w:rsidP="003A562E">
      <w:pPr>
        <w:pStyle w:val="NoSpacing"/>
        <w:ind w:left="567" w:right="282"/>
      </w:pPr>
    </w:p>
    <w:p w14:paraId="0ABEFDED" w14:textId="7048F8C4" w:rsidR="003A562E" w:rsidRDefault="003A562E" w:rsidP="003A562E">
      <w:pPr>
        <w:pStyle w:val="NoSpacing"/>
        <w:ind w:left="567" w:right="282"/>
        <w:rPr>
          <w:b/>
          <w:bCs/>
        </w:rPr>
      </w:pPr>
      <w:r w:rsidRPr="003A562E">
        <w:rPr>
          <w:b/>
          <w:bCs/>
        </w:rPr>
        <w:t>ACTION: NB to circulate details to town and community councils.</w:t>
      </w:r>
    </w:p>
    <w:p w14:paraId="3A7C5923" w14:textId="4F7456C6" w:rsidR="003A562E" w:rsidRDefault="003A562E" w:rsidP="003A562E">
      <w:pPr>
        <w:pStyle w:val="NoSpacing"/>
        <w:ind w:left="567" w:right="282"/>
        <w:rPr>
          <w:b/>
          <w:bCs/>
        </w:rPr>
      </w:pPr>
    </w:p>
    <w:p w14:paraId="3D31D993" w14:textId="6DFC6960" w:rsidR="003A562E" w:rsidRPr="00C44837" w:rsidRDefault="003A562E" w:rsidP="003A562E">
      <w:pPr>
        <w:pStyle w:val="NoSpacing"/>
        <w:ind w:left="567" w:right="282"/>
      </w:pPr>
      <w:r w:rsidRPr="00C44837">
        <w:t>CE said that photographs were still awaited following the visit to the Clyro Pasif House Development.</w:t>
      </w:r>
    </w:p>
    <w:p w14:paraId="0763836F" w14:textId="0FB60109" w:rsidR="003A562E" w:rsidRDefault="003A562E" w:rsidP="003A562E">
      <w:pPr>
        <w:pStyle w:val="NoSpacing"/>
        <w:ind w:left="567" w:right="282"/>
        <w:rPr>
          <w:b/>
          <w:bCs/>
        </w:rPr>
      </w:pPr>
    </w:p>
    <w:p w14:paraId="5452633A" w14:textId="5FC92603" w:rsidR="003A562E" w:rsidRDefault="003A562E" w:rsidP="003A562E">
      <w:pPr>
        <w:pStyle w:val="NoSpacing"/>
        <w:ind w:left="567" w:right="282"/>
        <w:rPr>
          <w:b/>
          <w:bCs/>
        </w:rPr>
      </w:pPr>
      <w:r>
        <w:rPr>
          <w:b/>
          <w:bCs/>
        </w:rPr>
        <w:t>ACTION: NB to chase this up with Charles Mitchell at PCC</w:t>
      </w:r>
      <w:r w:rsidR="00C44837">
        <w:rPr>
          <w:b/>
          <w:bCs/>
        </w:rPr>
        <w:t>.</w:t>
      </w:r>
    </w:p>
    <w:p w14:paraId="42C43B39" w14:textId="7D20D664" w:rsidR="00C44837" w:rsidRDefault="00C44837" w:rsidP="003A562E">
      <w:pPr>
        <w:pStyle w:val="NoSpacing"/>
        <w:ind w:left="567" w:right="282"/>
        <w:rPr>
          <w:b/>
          <w:bCs/>
        </w:rPr>
      </w:pPr>
    </w:p>
    <w:p w14:paraId="6FCDAE9D" w14:textId="0763A024" w:rsidR="00C44837" w:rsidRPr="00C44837" w:rsidRDefault="00C44837" w:rsidP="003A562E">
      <w:pPr>
        <w:pStyle w:val="NoSpacing"/>
        <w:ind w:left="567" w:right="282"/>
      </w:pPr>
      <w:r w:rsidRPr="00C44837">
        <w:t>Eileen Boorman and Barbara Lloyd volunteered to attend any planning related training available. AH said that this should be best pursued via member councils booking courses with Planning Aid Wales.</w:t>
      </w:r>
    </w:p>
    <w:p w14:paraId="5E2E0B4A" w14:textId="27740022" w:rsidR="00927A5A" w:rsidRDefault="00927A5A" w:rsidP="00927A5A">
      <w:pPr>
        <w:pStyle w:val="NoSpacing"/>
        <w:ind w:right="282"/>
      </w:pPr>
    </w:p>
    <w:p w14:paraId="2835E18F" w14:textId="77777777" w:rsidR="00927A5A" w:rsidRPr="004B354E" w:rsidRDefault="00927A5A" w:rsidP="00927A5A">
      <w:pPr>
        <w:pStyle w:val="NoSpacing"/>
        <w:ind w:right="282"/>
      </w:pPr>
    </w:p>
    <w:p w14:paraId="7ED1CAA3" w14:textId="183D6827" w:rsidR="006249BE" w:rsidRDefault="006249BE" w:rsidP="006249BE">
      <w:pPr>
        <w:pStyle w:val="NoSpacing"/>
        <w:numPr>
          <w:ilvl w:val="0"/>
          <w:numId w:val="28"/>
        </w:numPr>
        <w:ind w:right="282" w:hanging="720"/>
      </w:pPr>
      <w:r w:rsidRPr="004B354E">
        <w:t>News and reports of good practice from Councils</w:t>
      </w:r>
    </w:p>
    <w:p w14:paraId="06D14D0E" w14:textId="0C6033FC" w:rsidR="003A562E" w:rsidRDefault="003A562E" w:rsidP="003A562E">
      <w:pPr>
        <w:pStyle w:val="NoSpacing"/>
        <w:ind w:right="282"/>
      </w:pPr>
    </w:p>
    <w:p w14:paraId="66A39556" w14:textId="4DC180E0" w:rsidR="006F1158" w:rsidRDefault="003A562E" w:rsidP="00C02699">
      <w:pPr>
        <w:pStyle w:val="NoSpacing"/>
        <w:ind w:right="282" w:firstLine="567"/>
      </w:pPr>
      <w:r>
        <w:t xml:space="preserve">None </w:t>
      </w:r>
      <w:r w:rsidR="00C44837">
        <w:t>discussed</w:t>
      </w:r>
      <w:r>
        <w:t>.</w:t>
      </w:r>
    </w:p>
    <w:p w14:paraId="4F7AB42D" w14:textId="315EF598" w:rsidR="006F1158" w:rsidRDefault="006F1158" w:rsidP="006F1158">
      <w:pPr>
        <w:pStyle w:val="NoSpacing"/>
        <w:ind w:right="282"/>
      </w:pPr>
    </w:p>
    <w:p w14:paraId="23009A7E" w14:textId="6933982E" w:rsidR="006F1158" w:rsidRDefault="006F1158" w:rsidP="006F1158">
      <w:pPr>
        <w:pStyle w:val="NoSpacing"/>
        <w:ind w:right="282"/>
      </w:pPr>
    </w:p>
    <w:p w14:paraId="302BAD7C" w14:textId="2DE39A7F" w:rsidR="006F3C40" w:rsidRDefault="006F3C40" w:rsidP="006249BE">
      <w:pPr>
        <w:pStyle w:val="NoSpacing"/>
        <w:numPr>
          <w:ilvl w:val="0"/>
          <w:numId w:val="28"/>
        </w:numPr>
        <w:ind w:right="282" w:hanging="720"/>
      </w:pPr>
      <w:r>
        <w:t>Feedback from councils following the passing of Queen Elizabeth II</w:t>
      </w:r>
    </w:p>
    <w:p w14:paraId="0FAAD5DA" w14:textId="27DACC43" w:rsidR="006F1158" w:rsidRDefault="006F1158" w:rsidP="006F1158">
      <w:pPr>
        <w:pStyle w:val="NoSpacing"/>
        <w:ind w:right="282"/>
      </w:pPr>
    </w:p>
    <w:p w14:paraId="3809FC06" w14:textId="3F4C7897" w:rsidR="006F1158" w:rsidRDefault="00C02699" w:rsidP="00C02699">
      <w:pPr>
        <w:pStyle w:val="NoSpacing"/>
        <w:ind w:left="567" w:right="282"/>
      </w:pPr>
      <w:r>
        <w:t>Members supported a letter of congratulations being sent on behalf of One Voice Wales to the new Prince of Wales.</w:t>
      </w:r>
    </w:p>
    <w:p w14:paraId="73BB220D" w14:textId="6D164DD2" w:rsidR="00C02699" w:rsidRDefault="00C02699" w:rsidP="00C02699">
      <w:pPr>
        <w:pStyle w:val="NoSpacing"/>
        <w:ind w:left="567" w:right="282"/>
      </w:pPr>
    </w:p>
    <w:p w14:paraId="0BB4704C" w14:textId="6B996567" w:rsidR="00C02699" w:rsidRPr="00C02699" w:rsidRDefault="00C02699" w:rsidP="00C02699">
      <w:pPr>
        <w:pStyle w:val="NoSpacing"/>
        <w:ind w:left="567" w:right="282"/>
        <w:rPr>
          <w:b/>
          <w:bCs/>
        </w:rPr>
      </w:pPr>
      <w:r w:rsidRPr="00C02699">
        <w:rPr>
          <w:b/>
          <w:bCs/>
        </w:rPr>
        <w:t>ACTION: AH to inform Lyn Cadwallader the Chief Executive of One Voice Wales.</w:t>
      </w:r>
    </w:p>
    <w:p w14:paraId="5DCCB748" w14:textId="18FED15A" w:rsidR="006F1158" w:rsidRDefault="006F1158" w:rsidP="006F1158">
      <w:pPr>
        <w:pStyle w:val="NoSpacing"/>
        <w:ind w:right="282"/>
      </w:pPr>
    </w:p>
    <w:p w14:paraId="02B23A19" w14:textId="77777777" w:rsidR="00C02699" w:rsidRPr="004B354E" w:rsidRDefault="00C02699" w:rsidP="006F1158">
      <w:pPr>
        <w:pStyle w:val="NoSpacing"/>
        <w:ind w:right="282"/>
      </w:pPr>
    </w:p>
    <w:p w14:paraId="7739DCE3" w14:textId="11A03148" w:rsidR="004B354E" w:rsidRDefault="003F344C" w:rsidP="004B354E">
      <w:pPr>
        <w:pStyle w:val="NoSpacing"/>
        <w:numPr>
          <w:ilvl w:val="0"/>
          <w:numId w:val="28"/>
        </w:numPr>
        <w:ind w:left="1276" w:right="282" w:hanging="709"/>
      </w:pPr>
      <w:r w:rsidRPr="004B354E">
        <w:t xml:space="preserve">Update on the </w:t>
      </w:r>
      <w:r w:rsidR="006F3C40">
        <w:t>p</w:t>
      </w:r>
      <w:r w:rsidRPr="004B354E">
        <w:t>lanning session delivered by Powys County Council on 28</w:t>
      </w:r>
      <w:r w:rsidRPr="004B354E">
        <w:rPr>
          <w:vertAlign w:val="superscript"/>
        </w:rPr>
        <w:t>th</w:t>
      </w:r>
      <w:r w:rsidRPr="004B354E">
        <w:t xml:space="preserve"> July via remote video</w:t>
      </w:r>
    </w:p>
    <w:p w14:paraId="498F4EC1" w14:textId="19CD136A" w:rsidR="006F1158" w:rsidRDefault="006F1158" w:rsidP="006F1158">
      <w:pPr>
        <w:pStyle w:val="NoSpacing"/>
        <w:ind w:right="282"/>
      </w:pPr>
    </w:p>
    <w:p w14:paraId="1725B054" w14:textId="3F0AEC7A" w:rsidR="006F1158" w:rsidRDefault="009A6DAF" w:rsidP="009A6DAF">
      <w:pPr>
        <w:pStyle w:val="NoSpacing"/>
        <w:ind w:left="567" w:right="282"/>
      </w:pPr>
      <w:r>
        <w:t>Some members had attended the session.</w:t>
      </w:r>
    </w:p>
    <w:p w14:paraId="055AA475" w14:textId="0163C1AC" w:rsidR="006F1158" w:rsidRDefault="006F1158" w:rsidP="006F1158">
      <w:pPr>
        <w:pStyle w:val="NoSpacing"/>
        <w:ind w:right="282"/>
      </w:pPr>
    </w:p>
    <w:p w14:paraId="5D69F1A0" w14:textId="77777777" w:rsidR="009A6DAF" w:rsidRDefault="009A6DAF" w:rsidP="009A6DAF">
      <w:pPr>
        <w:pStyle w:val="NoSpacing"/>
        <w:ind w:left="567" w:right="282"/>
      </w:pPr>
    </w:p>
    <w:p w14:paraId="432578B8" w14:textId="53EA451B" w:rsidR="004B354E" w:rsidRDefault="004B354E" w:rsidP="00022ACB">
      <w:pPr>
        <w:pStyle w:val="NoSpacing"/>
        <w:numPr>
          <w:ilvl w:val="0"/>
          <w:numId w:val="28"/>
        </w:numPr>
        <w:ind w:right="282" w:hanging="720"/>
      </w:pPr>
      <w:r w:rsidRPr="004B354E">
        <w:t>Closure of Llanfihangel Rhydeithion School</w:t>
      </w:r>
    </w:p>
    <w:p w14:paraId="7321E1DB" w14:textId="75E286D1" w:rsidR="006F1158" w:rsidRDefault="006F1158" w:rsidP="006F1158">
      <w:pPr>
        <w:pStyle w:val="NoSpacing"/>
        <w:ind w:right="282"/>
      </w:pPr>
    </w:p>
    <w:p w14:paraId="028B71AE" w14:textId="446778A4" w:rsidR="006F1158" w:rsidRDefault="00C02699" w:rsidP="00C02699">
      <w:pPr>
        <w:pStyle w:val="NoSpacing"/>
        <w:ind w:left="567" w:right="282"/>
      </w:pPr>
      <w:r>
        <w:t>Retain this on the agenda until further information becomes available. JM said that there was still an issue regarding Llanbedr School.</w:t>
      </w:r>
    </w:p>
    <w:p w14:paraId="508C0C89" w14:textId="27C9BF42" w:rsidR="009A6DAF" w:rsidRDefault="009A6DAF" w:rsidP="00C02699">
      <w:pPr>
        <w:pStyle w:val="NoSpacing"/>
        <w:ind w:left="567" w:right="282"/>
      </w:pPr>
    </w:p>
    <w:p w14:paraId="01BB1881" w14:textId="77777777" w:rsidR="009A6DAF" w:rsidRDefault="009A6DAF" w:rsidP="00C02699">
      <w:pPr>
        <w:pStyle w:val="NoSpacing"/>
        <w:ind w:left="567" w:right="282"/>
      </w:pPr>
    </w:p>
    <w:p w14:paraId="3AA00905" w14:textId="2886DD02" w:rsidR="00C02699" w:rsidRDefault="00C02699" w:rsidP="00C02699">
      <w:pPr>
        <w:pStyle w:val="NoSpacing"/>
        <w:ind w:left="567" w:right="282"/>
      </w:pPr>
    </w:p>
    <w:p w14:paraId="24E52D0E" w14:textId="6FF9505D" w:rsidR="006F1158" w:rsidRPr="00C02699" w:rsidRDefault="00C02699" w:rsidP="00C02699">
      <w:pPr>
        <w:pStyle w:val="NoSpacing"/>
        <w:ind w:left="567" w:right="282"/>
        <w:rPr>
          <w:b/>
          <w:bCs/>
        </w:rPr>
      </w:pPr>
      <w:r w:rsidRPr="00C02699">
        <w:rPr>
          <w:b/>
          <w:bCs/>
        </w:rPr>
        <w:lastRenderedPageBreak/>
        <w:t>ACTION: EN &amp; JM to discuss further and prepare a summary of possible options and proposals for further action by the Committee.</w:t>
      </w:r>
    </w:p>
    <w:p w14:paraId="6240F0F6" w14:textId="7068F6CA" w:rsidR="006F1158" w:rsidRDefault="006F1158" w:rsidP="006F1158">
      <w:pPr>
        <w:pStyle w:val="NoSpacing"/>
        <w:ind w:right="282"/>
      </w:pPr>
    </w:p>
    <w:p w14:paraId="05D09308" w14:textId="77777777" w:rsidR="006F1158" w:rsidRDefault="006F1158" w:rsidP="006F1158">
      <w:pPr>
        <w:pStyle w:val="NoSpacing"/>
        <w:ind w:right="282"/>
      </w:pPr>
    </w:p>
    <w:p w14:paraId="7F20E387" w14:textId="564A4F0A" w:rsidR="009A13D6" w:rsidRDefault="00AA0546" w:rsidP="006249BE">
      <w:pPr>
        <w:pStyle w:val="NoSpacing"/>
        <w:numPr>
          <w:ilvl w:val="0"/>
          <w:numId w:val="28"/>
        </w:numPr>
        <w:ind w:right="282" w:hanging="720"/>
      </w:pPr>
      <w:r>
        <w:t>Powys County Council Town &amp; Community Council Forum</w:t>
      </w:r>
      <w:r w:rsidR="008C3BD8">
        <w:t xml:space="preserve"> 14</w:t>
      </w:r>
      <w:r w:rsidR="008C3BD8" w:rsidRPr="008C3BD8">
        <w:rPr>
          <w:vertAlign w:val="superscript"/>
        </w:rPr>
        <w:t>th</w:t>
      </w:r>
      <w:r w:rsidR="008C3BD8">
        <w:t xml:space="preserve"> July 2022</w:t>
      </w:r>
    </w:p>
    <w:p w14:paraId="7BC7256C" w14:textId="21F39008" w:rsidR="00C02699" w:rsidRDefault="00C02699" w:rsidP="00C02699">
      <w:pPr>
        <w:pStyle w:val="NoSpacing"/>
        <w:ind w:right="282"/>
      </w:pPr>
    </w:p>
    <w:p w14:paraId="5412784F" w14:textId="27F5619B" w:rsidR="006F1158" w:rsidRDefault="00C02699" w:rsidP="007279A3">
      <w:pPr>
        <w:pStyle w:val="NoSpacing"/>
        <w:ind w:left="567" w:right="282"/>
      </w:pPr>
      <w:r>
        <w:t xml:space="preserve">AH </w:t>
      </w:r>
      <w:r w:rsidR="007279A3">
        <w:t>explained</w:t>
      </w:r>
      <w:r>
        <w:t xml:space="preserve"> to members about the existence of the Forum which is managed by Powys CC and which is a separate entity to the One Voice Wales Area Committees. It is clear that not all councils are aware of this</w:t>
      </w:r>
      <w:r w:rsidR="00CB448B">
        <w:t>,</w:t>
      </w:r>
      <w:r>
        <w:t xml:space="preserve"> and there was a need for this to be discussed by all councils with a view to advising PCC about what subject areas could be discussed at these quarterly forums. Ideally, all councils should have a </w:t>
      </w:r>
      <w:r w:rsidR="007279A3">
        <w:t>representative on the Forum and on the Area Committee.</w:t>
      </w:r>
    </w:p>
    <w:p w14:paraId="0BAE4C22" w14:textId="77777777" w:rsidR="00CB448B" w:rsidRDefault="00CB448B" w:rsidP="007279A3">
      <w:pPr>
        <w:pStyle w:val="NoSpacing"/>
        <w:ind w:left="567" w:right="282"/>
      </w:pPr>
    </w:p>
    <w:p w14:paraId="497A1181" w14:textId="77777777" w:rsidR="006F1158" w:rsidRDefault="006F1158" w:rsidP="006F1158">
      <w:pPr>
        <w:pStyle w:val="NoSpacing"/>
        <w:ind w:right="282"/>
      </w:pPr>
    </w:p>
    <w:p w14:paraId="3B52F717" w14:textId="77777777" w:rsidR="006F1158" w:rsidRDefault="009A13D6" w:rsidP="006249BE">
      <w:pPr>
        <w:pStyle w:val="NoSpacing"/>
        <w:numPr>
          <w:ilvl w:val="0"/>
          <w:numId w:val="28"/>
        </w:numPr>
        <w:ind w:right="282" w:hanging="720"/>
      </w:pPr>
      <w:r>
        <w:t xml:space="preserve">Update from </w:t>
      </w:r>
      <w:r w:rsidR="004B354E">
        <w:t xml:space="preserve">Clive Easton </w:t>
      </w:r>
      <w:r>
        <w:t xml:space="preserve">about </w:t>
      </w:r>
      <w:r w:rsidR="004B354E">
        <w:t xml:space="preserve">the </w:t>
      </w:r>
      <w:r>
        <w:t>meeting with the Leader of Powys County Council on 2</w:t>
      </w:r>
      <w:r w:rsidRPr="009A13D6">
        <w:rPr>
          <w:vertAlign w:val="superscript"/>
        </w:rPr>
        <w:t>nd</w:t>
      </w:r>
      <w:r>
        <w:t xml:space="preserve"> September 2022</w:t>
      </w:r>
    </w:p>
    <w:p w14:paraId="7603BAA6" w14:textId="77777777" w:rsidR="006F1158" w:rsidRDefault="006F1158" w:rsidP="006F1158">
      <w:pPr>
        <w:pStyle w:val="NoSpacing"/>
        <w:ind w:right="282"/>
      </w:pPr>
    </w:p>
    <w:p w14:paraId="2F6D1B2E" w14:textId="6F8B6313" w:rsidR="006F1158" w:rsidRDefault="007279A3" w:rsidP="009A6DAF">
      <w:pPr>
        <w:pStyle w:val="NoSpacing"/>
        <w:ind w:left="567" w:right="282"/>
      </w:pPr>
      <w:r>
        <w:t xml:space="preserve">CE summarised the meeting with the Leader Cllr James Gibson–Watt and Nigel Brinn the </w:t>
      </w:r>
      <w:r w:rsidR="00CB448B">
        <w:t xml:space="preserve">Corporate </w:t>
      </w:r>
      <w:r>
        <w:t xml:space="preserve">Director who was present at this meeting this evening. CE said that despite some personal disappointment about the lack of PCC nominated representation in the three specified business areas (environment, highways and education) it was most encouraging that NB was present this evening and CE thanked NB accordingly. NB explained that he, along with a group of 3-4 other people would serve as the key points of contact with this Area Committee and would seek to attend relevant meetings in the future. </w:t>
      </w:r>
    </w:p>
    <w:p w14:paraId="4A01FB19" w14:textId="77777777" w:rsidR="006F1158" w:rsidRDefault="006F1158" w:rsidP="006F1158">
      <w:pPr>
        <w:pStyle w:val="NoSpacing"/>
        <w:ind w:right="282"/>
      </w:pPr>
    </w:p>
    <w:p w14:paraId="2588C21C" w14:textId="07B87234" w:rsidR="00AA0546" w:rsidRDefault="00AA0546" w:rsidP="006F1158">
      <w:pPr>
        <w:pStyle w:val="NoSpacing"/>
        <w:ind w:right="282"/>
      </w:pPr>
      <w:r>
        <w:t xml:space="preserve"> </w:t>
      </w:r>
    </w:p>
    <w:p w14:paraId="5958EE88" w14:textId="77777777" w:rsidR="000422AF" w:rsidRDefault="000422AF" w:rsidP="000422AF">
      <w:pPr>
        <w:pStyle w:val="NoSpacing"/>
        <w:numPr>
          <w:ilvl w:val="0"/>
          <w:numId w:val="28"/>
        </w:numPr>
        <w:ind w:right="282" w:hanging="720"/>
      </w:pPr>
      <w:r>
        <w:t>Developing links with Powys CC in specific business areas:</w:t>
      </w:r>
    </w:p>
    <w:p w14:paraId="43C3AEB3" w14:textId="490ACF7D" w:rsidR="000422AF" w:rsidRDefault="000422AF" w:rsidP="000422AF">
      <w:pPr>
        <w:pStyle w:val="NoSpacing"/>
        <w:numPr>
          <w:ilvl w:val="1"/>
          <w:numId w:val="28"/>
        </w:numPr>
        <w:ind w:right="282"/>
      </w:pPr>
      <w:r>
        <w:t>Highways Matters</w:t>
      </w:r>
    </w:p>
    <w:p w14:paraId="15FC2935" w14:textId="4184495E" w:rsidR="006F1158" w:rsidRDefault="000422AF" w:rsidP="00831B0E">
      <w:pPr>
        <w:pStyle w:val="NoSpacing"/>
        <w:numPr>
          <w:ilvl w:val="1"/>
          <w:numId w:val="28"/>
        </w:numPr>
        <w:ind w:right="282"/>
      </w:pPr>
      <w:r>
        <w:t>Planning Matters</w:t>
      </w:r>
    </w:p>
    <w:p w14:paraId="2C873069" w14:textId="0AFF82B4" w:rsidR="000422AF" w:rsidRDefault="000422AF" w:rsidP="000422AF">
      <w:pPr>
        <w:pStyle w:val="NoSpacing"/>
        <w:numPr>
          <w:ilvl w:val="1"/>
          <w:numId w:val="28"/>
        </w:numPr>
        <w:ind w:right="282"/>
      </w:pPr>
      <w:r>
        <w:t xml:space="preserve">Environmental Matters </w:t>
      </w:r>
    </w:p>
    <w:p w14:paraId="0745E7EB" w14:textId="4E239529" w:rsidR="009A6DAF" w:rsidRDefault="009A6DAF" w:rsidP="009A6DAF">
      <w:pPr>
        <w:pStyle w:val="NoSpacing"/>
        <w:ind w:right="282"/>
      </w:pPr>
    </w:p>
    <w:p w14:paraId="461E1B2A" w14:textId="693FFF32" w:rsidR="009A6DAF" w:rsidRDefault="009A6DAF" w:rsidP="00CB448B">
      <w:pPr>
        <w:pStyle w:val="NoSpacing"/>
        <w:ind w:right="282" w:firstLine="567"/>
      </w:pPr>
      <w:r>
        <w:t xml:space="preserve">See </w:t>
      </w:r>
      <w:r w:rsidR="00CB448B">
        <w:t>11 above</w:t>
      </w:r>
      <w:r>
        <w:t>.</w:t>
      </w:r>
    </w:p>
    <w:p w14:paraId="543A501C" w14:textId="5C202B38" w:rsidR="001A2DC0" w:rsidRDefault="001A2DC0" w:rsidP="001A2DC0">
      <w:pPr>
        <w:pStyle w:val="NoSpacing"/>
        <w:ind w:right="282"/>
      </w:pPr>
    </w:p>
    <w:p w14:paraId="5325860B" w14:textId="61942345" w:rsidR="001A2DC0" w:rsidRDefault="001A2DC0" w:rsidP="001A2DC0">
      <w:pPr>
        <w:pStyle w:val="NoSpacing"/>
        <w:ind w:right="282"/>
      </w:pPr>
    </w:p>
    <w:p w14:paraId="3B016B1A" w14:textId="34F1717D" w:rsidR="004B354E" w:rsidRDefault="006249BE" w:rsidP="00160B57">
      <w:pPr>
        <w:pStyle w:val="NoSpacing"/>
        <w:numPr>
          <w:ilvl w:val="0"/>
          <w:numId w:val="28"/>
        </w:numPr>
        <w:ind w:right="282" w:hanging="720"/>
      </w:pPr>
      <w:r w:rsidRPr="008D62D5">
        <w:rPr>
          <w:color w:val="323130"/>
        </w:rPr>
        <w:t>R</w:t>
      </w:r>
      <w:r w:rsidRPr="006031E6">
        <w:t xml:space="preserve">eports from </w:t>
      </w:r>
      <w:r w:rsidRPr="00625364">
        <w:t>bodies on which the Area Committee is represented</w:t>
      </w:r>
      <w:r>
        <w:t>:</w:t>
      </w:r>
    </w:p>
    <w:p w14:paraId="09893E6D" w14:textId="043B2D44" w:rsidR="008E44FB" w:rsidRDefault="008E44FB" w:rsidP="004B354E">
      <w:pPr>
        <w:pStyle w:val="NoSpacing"/>
        <w:numPr>
          <w:ilvl w:val="2"/>
          <w:numId w:val="35"/>
        </w:numPr>
        <w:ind w:right="282"/>
      </w:pPr>
      <w:r w:rsidRPr="00C8121E">
        <w:t xml:space="preserve">The National Executive Committee (NEC) of One Voice Wales: </w:t>
      </w:r>
      <w:r w:rsidR="004A0D89">
        <w:t>Hugh Pattrick and Peter Games</w:t>
      </w:r>
      <w:r w:rsidRPr="00C8121E">
        <w:t xml:space="preserve"> </w:t>
      </w:r>
    </w:p>
    <w:p w14:paraId="6D443216" w14:textId="195A5E26" w:rsidR="006F1158" w:rsidRDefault="006F1158" w:rsidP="006F1158">
      <w:pPr>
        <w:pStyle w:val="NoSpacing"/>
        <w:ind w:right="282"/>
      </w:pPr>
    </w:p>
    <w:p w14:paraId="0D91FDC9" w14:textId="670A410E" w:rsidR="006F1158" w:rsidRDefault="009A7187" w:rsidP="005A0E29">
      <w:pPr>
        <w:pStyle w:val="NoSpacing"/>
        <w:ind w:left="1418" w:right="282"/>
      </w:pPr>
      <w:r>
        <w:t>Postponed due to the passing of HM Queen Elizabeth II</w:t>
      </w:r>
    </w:p>
    <w:p w14:paraId="06E10D36" w14:textId="77777777" w:rsidR="006F1158" w:rsidRPr="00C8121E" w:rsidRDefault="006F1158" w:rsidP="006F1158">
      <w:pPr>
        <w:pStyle w:val="NoSpacing"/>
        <w:ind w:right="282"/>
      </w:pPr>
    </w:p>
    <w:p w14:paraId="712C99DC" w14:textId="0C197B71" w:rsidR="008E44FB" w:rsidRDefault="008E44FB" w:rsidP="004B354E">
      <w:pPr>
        <w:pStyle w:val="NoSpacing"/>
        <w:numPr>
          <w:ilvl w:val="2"/>
          <w:numId w:val="35"/>
        </w:numPr>
        <w:ind w:right="282"/>
      </w:pPr>
      <w:r w:rsidRPr="00C8121E">
        <w:t xml:space="preserve">Powys Teaching Health Board Stakeholder Group: </w:t>
      </w:r>
      <w:r w:rsidR="004A0D89">
        <w:t>Peter Games</w:t>
      </w:r>
    </w:p>
    <w:p w14:paraId="4F8C8546" w14:textId="77777777" w:rsidR="00687360" w:rsidRDefault="00687360" w:rsidP="00687360">
      <w:pPr>
        <w:pStyle w:val="NoSpacing"/>
        <w:ind w:right="282"/>
      </w:pPr>
    </w:p>
    <w:p w14:paraId="2C24C947" w14:textId="4741C562" w:rsidR="006F1158" w:rsidRDefault="00687360" w:rsidP="00687360">
      <w:pPr>
        <w:pStyle w:val="NoSpacing"/>
        <w:ind w:left="1440" w:right="282"/>
      </w:pPr>
      <w:r>
        <w:t xml:space="preserve">No further communication has been received from this group – </w:t>
      </w:r>
      <w:r w:rsidRPr="00687360">
        <w:rPr>
          <w:b/>
          <w:bCs/>
        </w:rPr>
        <w:t>ACTION - AH to chase up.</w:t>
      </w:r>
    </w:p>
    <w:p w14:paraId="3554AB9D" w14:textId="77777777" w:rsidR="006F1158" w:rsidRDefault="006F1158" w:rsidP="006F1158">
      <w:pPr>
        <w:pStyle w:val="NoSpacing"/>
        <w:ind w:right="282"/>
      </w:pPr>
    </w:p>
    <w:p w14:paraId="342DBC34" w14:textId="7D4A941C" w:rsidR="004B354E" w:rsidRPr="004B354E" w:rsidRDefault="008E44FB" w:rsidP="004B354E">
      <w:pPr>
        <w:pStyle w:val="NoSpacing"/>
        <w:numPr>
          <w:ilvl w:val="2"/>
          <w:numId w:val="35"/>
        </w:numPr>
        <w:ind w:right="282"/>
      </w:pPr>
      <w:r w:rsidRPr="00C8121E">
        <w:t>Powys Public Services Board</w:t>
      </w:r>
    </w:p>
    <w:p w14:paraId="3B8D64B8" w14:textId="1B48846A" w:rsidR="006F1158" w:rsidRDefault="00687360" w:rsidP="00687360">
      <w:pPr>
        <w:pStyle w:val="NoSpacing"/>
        <w:spacing w:before="100" w:beforeAutospacing="1" w:after="100" w:afterAutospacing="1"/>
        <w:ind w:left="1440" w:right="140"/>
      </w:pPr>
      <w:r>
        <w:t>The agenda for the meeting (which took place earlier this week) had been circulated to members previously.</w:t>
      </w:r>
    </w:p>
    <w:p w14:paraId="36D30C7C" w14:textId="2D4CD0BD" w:rsidR="006F1158" w:rsidRDefault="006F1158" w:rsidP="006F1158">
      <w:pPr>
        <w:pStyle w:val="NoSpacing"/>
        <w:spacing w:before="100" w:beforeAutospacing="1" w:after="100" w:afterAutospacing="1"/>
        <w:ind w:right="140"/>
      </w:pPr>
    </w:p>
    <w:p w14:paraId="72E794C8" w14:textId="2988EC8D" w:rsidR="006F1158" w:rsidRDefault="009A13D6" w:rsidP="00A2390E">
      <w:pPr>
        <w:pStyle w:val="NoSpacing"/>
        <w:numPr>
          <w:ilvl w:val="0"/>
          <w:numId w:val="28"/>
        </w:numPr>
        <w:spacing w:after="240"/>
        <w:ind w:right="282" w:hanging="720"/>
      </w:pPr>
      <w:bookmarkStart w:id="1" w:name="_Hlk114215662"/>
      <w:bookmarkStart w:id="2" w:name="_Hlk99372558"/>
      <w:r>
        <w:lastRenderedPageBreak/>
        <w:t>Powys CC Standards Community Sub-Committee</w:t>
      </w:r>
      <w:r w:rsidR="00983611">
        <w:t xml:space="preserve"> – Election of </w:t>
      </w:r>
      <w:r w:rsidR="004B354E">
        <w:t>representatives</w:t>
      </w:r>
      <w:r w:rsidR="00983611">
        <w:t xml:space="preserve"> from town and community councils</w:t>
      </w:r>
      <w:r w:rsidR="004B354E">
        <w:t xml:space="preserve"> – </w:t>
      </w:r>
      <w:r w:rsidR="00687360">
        <w:t>the below people have been appointed to represent t</w:t>
      </w:r>
      <w:r w:rsidR="006F1158">
        <w:t xml:space="preserve">own and </w:t>
      </w:r>
      <w:r w:rsidR="00687360">
        <w:t>co</w:t>
      </w:r>
      <w:r w:rsidR="006F1158">
        <w:t xml:space="preserve">mmunity </w:t>
      </w:r>
      <w:r w:rsidR="00687360">
        <w:t>c</w:t>
      </w:r>
      <w:r w:rsidR="006F1158">
        <w:t>ouncil</w:t>
      </w:r>
      <w:r w:rsidR="00687360">
        <w:t xml:space="preserve">s until the </w:t>
      </w:r>
      <w:r w:rsidR="006F1158">
        <w:t>elections in 2027:</w:t>
      </w:r>
    </w:p>
    <w:p w14:paraId="3943A914" w14:textId="77777777" w:rsidR="006F1158" w:rsidRPr="00687360" w:rsidRDefault="006F1158" w:rsidP="006F1158">
      <w:pPr>
        <w:spacing w:after="240"/>
        <w:ind w:left="1287"/>
      </w:pPr>
      <w:r w:rsidRPr="00687360">
        <w:t xml:space="preserve">Sir Frycheiniog/Brecknockshire Hugh Pattrick (Cyngor Cymuned Ystradfellte / Ystradfellte Community Council) </w:t>
      </w:r>
    </w:p>
    <w:p w14:paraId="73BA37CF" w14:textId="77777777" w:rsidR="006F1158" w:rsidRPr="00687360" w:rsidRDefault="006F1158" w:rsidP="006F1158">
      <w:pPr>
        <w:spacing w:after="240"/>
        <w:ind w:left="1287"/>
      </w:pPr>
      <w:r w:rsidRPr="00687360">
        <w:t xml:space="preserve">Sir Drefaldwyn/Montgomeryshire Richard White (Cyngor Tref y Drenewydd a Llanllwchaearn / Newtown and Llanllwchaiarn Town Council) </w:t>
      </w:r>
    </w:p>
    <w:p w14:paraId="49FBEE58" w14:textId="77777777" w:rsidR="006F1158" w:rsidRDefault="006F1158" w:rsidP="006F1158">
      <w:pPr>
        <w:spacing w:after="240"/>
        <w:ind w:left="1287"/>
      </w:pPr>
      <w:r w:rsidRPr="00687360">
        <w:t>Sir Faesyfed/Radnorshire Nigel Dodman (Cyngor Cymuned Maesyfed / New Radnor Community Council)</w:t>
      </w:r>
    </w:p>
    <w:p w14:paraId="4DC9FD93" w14:textId="77777777" w:rsidR="003D7ABF" w:rsidRDefault="003D7ABF" w:rsidP="006F1158">
      <w:pPr>
        <w:pStyle w:val="NoSpacing"/>
        <w:ind w:right="282"/>
      </w:pPr>
    </w:p>
    <w:bookmarkEnd w:id="1"/>
    <w:p w14:paraId="438B1A01" w14:textId="39E64E10" w:rsidR="009A13D6" w:rsidRPr="00687360" w:rsidRDefault="00DE6E8B" w:rsidP="006249BE">
      <w:pPr>
        <w:pStyle w:val="NoSpacing"/>
        <w:numPr>
          <w:ilvl w:val="0"/>
          <w:numId w:val="28"/>
        </w:numPr>
        <w:ind w:right="282" w:hanging="720"/>
        <w:rPr>
          <w:lang w:val="cy-GB"/>
        </w:rPr>
      </w:pPr>
      <w:r>
        <w:t>The W</w:t>
      </w:r>
      <w:r w:rsidR="007269F4">
        <w:t xml:space="preserve">ales </w:t>
      </w:r>
      <w:r>
        <w:t xml:space="preserve">Air Ambulance Service </w:t>
      </w:r>
      <w:r w:rsidR="007269F4">
        <w:t xml:space="preserve">at Welshpool </w:t>
      </w:r>
    </w:p>
    <w:p w14:paraId="534D9ABF" w14:textId="6336708B" w:rsidR="00687360" w:rsidRDefault="00687360" w:rsidP="00687360">
      <w:pPr>
        <w:pStyle w:val="NoSpacing"/>
        <w:ind w:right="282"/>
      </w:pPr>
    </w:p>
    <w:p w14:paraId="4DD31E67" w14:textId="06C54472" w:rsidR="00687360" w:rsidRDefault="00687360" w:rsidP="00CB448B">
      <w:pPr>
        <w:pStyle w:val="NoSpacing"/>
        <w:ind w:left="567" w:right="282"/>
      </w:pPr>
      <w:r>
        <w:t>A brief discussion took place and members were in support of the proposal from the Montgomery Area Committee to set up a joint meeting with the Wales Air Ambulance Service about the proposal to relocate the base from Welshpool airport. NB said there had been a recent meeting in Powys about this and he will send further information to AH.</w:t>
      </w:r>
    </w:p>
    <w:p w14:paraId="187F21C2" w14:textId="603EC3C6" w:rsidR="00687360" w:rsidRDefault="00687360" w:rsidP="00CB448B">
      <w:pPr>
        <w:pStyle w:val="NoSpacing"/>
        <w:ind w:left="567" w:right="282"/>
      </w:pPr>
    </w:p>
    <w:p w14:paraId="3DCE05FE" w14:textId="401B2A2E" w:rsidR="00927A5A" w:rsidRDefault="00687360" w:rsidP="00CB448B">
      <w:pPr>
        <w:pStyle w:val="NoSpacing"/>
        <w:ind w:left="567" w:right="282"/>
      </w:pPr>
      <w:r w:rsidRPr="00687360">
        <w:rPr>
          <w:b/>
          <w:bCs/>
        </w:rPr>
        <w:t>ACTION: AH to arrange the meeting with the WAAS.</w:t>
      </w:r>
    </w:p>
    <w:p w14:paraId="4B997839" w14:textId="59A5FFFE" w:rsidR="006F1158" w:rsidRDefault="006F1158" w:rsidP="006F1158">
      <w:pPr>
        <w:pStyle w:val="NoSpacing"/>
        <w:ind w:right="282"/>
      </w:pPr>
    </w:p>
    <w:p w14:paraId="505A9295" w14:textId="77777777" w:rsidR="006F1158" w:rsidRPr="004B354E" w:rsidRDefault="006F1158" w:rsidP="006F1158">
      <w:pPr>
        <w:pStyle w:val="NoSpacing"/>
        <w:ind w:right="282"/>
        <w:rPr>
          <w:lang w:val="cy-GB"/>
        </w:rPr>
      </w:pPr>
    </w:p>
    <w:p w14:paraId="303A6464" w14:textId="6D2DEE57" w:rsidR="004B354E" w:rsidRPr="00687360" w:rsidRDefault="004B354E" w:rsidP="006249BE">
      <w:pPr>
        <w:pStyle w:val="NoSpacing"/>
        <w:numPr>
          <w:ilvl w:val="0"/>
          <w:numId w:val="28"/>
        </w:numPr>
        <w:ind w:right="282" w:hanging="720"/>
        <w:rPr>
          <w:lang w:val="cy-GB"/>
        </w:rPr>
      </w:pPr>
      <w:r>
        <w:t>Welsh Government Consultation – A Fairer Council Tax</w:t>
      </w:r>
    </w:p>
    <w:p w14:paraId="161D7253" w14:textId="78D57809" w:rsidR="00687360" w:rsidRDefault="00687360" w:rsidP="00687360">
      <w:pPr>
        <w:pStyle w:val="NoSpacing"/>
        <w:ind w:right="282"/>
      </w:pPr>
    </w:p>
    <w:p w14:paraId="306AE87B" w14:textId="6249207D" w:rsidR="00687360" w:rsidRPr="006F1158" w:rsidRDefault="00687360" w:rsidP="00687360">
      <w:pPr>
        <w:pStyle w:val="NoSpacing"/>
        <w:ind w:left="567" w:right="282"/>
        <w:rPr>
          <w:lang w:val="cy-GB"/>
        </w:rPr>
      </w:pPr>
      <w:r>
        <w:t>Responses had been sent to Welsh Government by Builth Wells TC and Upper Tawe CC, both of which had been copied to the chair and AH. CE thanked both councils for their responses.</w:t>
      </w:r>
    </w:p>
    <w:p w14:paraId="12D2F3AA" w14:textId="41DA83F8" w:rsidR="006F1158" w:rsidRDefault="006F1158" w:rsidP="006F1158">
      <w:pPr>
        <w:pStyle w:val="NoSpacing"/>
        <w:ind w:right="282"/>
      </w:pPr>
    </w:p>
    <w:p w14:paraId="41B5C542" w14:textId="77777777" w:rsidR="006F1158" w:rsidRPr="009A13D6" w:rsidRDefault="006F1158" w:rsidP="006F1158">
      <w:pPr>
        <w:pStyle w:val="NoSpacing"/>
        <w:ind w:right="282"/>
        <w:rPr>
          <w:lang w:val="cy-GB"/>
        </w:rPr>
      </w:pPr>
    </w:p>
    <w:p w14:paraId="3CED3BAE" w14:textId="755D576E" w:rsidR="006249BE" w:rsidRPr="006F1158" w:rsidRDefault="006249BE" w:rsidP="006249BE">
      <w:pPr>
        <w:pStyle w:val="NoSpacing"/>
        <w:numPr>
          <w:ilvl w:val="0"/>
          <w:numId w:val="28"/>
        </w:numPr>
        <w:ind w:right="282" w:hanging="720"/>
        <w:rPr>
          <w:lang w:val="cy-GB"/>
        </w:rPr>
      </w:pPr>
      <w:r w:rsidRPr="00625364">
        <w:t>One Voice Wales Update</w:t>
      </w:r>
    </w:p>
    <w:p w14:paraId="18F00ABA" w14:textId="77777777" w:rsidR="006F1158" w:rsidRPr="00625364" w:rsidRDefault="006F1158" w:rsidP="006F1158">
      <w:pPr>
        <w:pStyle w:val="NoSpacing"/>
        <w:ind w:right="282"/>
        <w:rPr>
          <w:lang w:val="cy-GB"/>
        </w:rPr>
      </w:pPr>
    </w:p>
    <w:p w14:paraId="05B3BC5D" w14:textId="59356E0D" w:rsidR="004B354E" w:rsidRDefault="006249BE" w:rsidP="004B354E">
      <w:pPr>
        <w:pStyle w:val="ListParagraph"/>
        <w:numPr>
          <w:ilvl w:val="1"/>
          <w:numId w:val="28"/>
        </w:numPr>
      </w:pPr>
      <w:r w:rsidRPr="004B354E">
        <w:t>Larger Councils Committee</w:t>
      </w:r>
      <w:r w:rsidR="009A7187">
        <w:t xml:space="preserve"> – </w:t>
      </w:r>
      <w:r w:rsidR="005A0E29">
        <w:t xml:space="preserve">the next </w:t>
      </w:r>
      <w:r w:rsidR="009A7187">
        <w:t>meeting t</w:t>
      </w:r>
      <w:r w:rsidR="005A0E29">
        <w:t xml:space="preserve">akes </w:t>
      </w:r>
      <w:r w:rsidR="009A7187">
        <w:t xml:space="preserve">place on </w:t>
      </w:r>
      <w:r w:rsidR="005A0E29">
        <w:t>12</w:t>
      </w:r>
      <w:r w:rsidR="009A7187" w:rsidRPr="009A7187">
        <w:rPr>
          <w:vertAlign w:val="superscript"/>
        </w:rPr>
        <w:t>th</w:t>
      </w:r>
      <w:r w:rsidR="009A7187">
        <w:t xml:space="preserve"> October 2022 and the minutes will be circulated in due course.</w:t>
      </w:r>
    </w:p>
    <w:p w14:paraId="4420F4DF" w14:textId="77777777" w:rsidR="006F1158" w:rsidRPr="004B354E" w:rsidRDefault="006F1158" w:rsidP="006F1158"/>
    <w:p w14:paraId="31316574" w14:textId="2BAFA910" w:rsidR="006F1158" w:rsidRPr="00687360" w:rsidRDefault="004B354E" w:rsidP="00252EFB">
      <w:pPr>
        <w:pStyle w:val="ListParagraph"/>
        <w:numPr>
          <w:ilvl w:val="1"/>
          <w:numId w:val="28"/>
        </w:numPr>
        <w:ind w:right="282"/>
        <w:rPr>
          <w:lang w:val="cy-GB"/>
        </w:rPr>
      </w:pPr>
      <w:bookmarkStart w:id="3" w:name="_Hlk114216023"/>
      <w:r w:rsidRPr="004B354E">
        <w:t>Seeking Welsh Suppliers</w:t>
      </w:r>
      <w:r>
        <w:t xml:space="preserve"> – </w:t>
      </w:r>
      <w:r w:rsidR="00687360">
        <w:t xml:space="preserve">See also below appendix </w:t>
      </w:r>
      <w:r w:rsidR="00A1624C">
        <w:t>1</w:t>
      </w:r>
      <w:r w:rsidR="00687360">
        <w:t xml:space="preserve">. Members were in support of this and were requested to contact Maria Mulcahy of One Voice Wales via the email address provided. </w:t>
      </w:r>
    </w:p>
    <w:p w14:paraId="615DCC7A" w14:textId="77777777" w:rsidR="006F1158" w:rsidRPr="006F1158" w:rsidRDefault="006F1158" w:rsidP="006F1158">
      <w:pPr>
        <w:ind w:right="282"/>
        <w:rPr>
          <w:lang w:val="cy-GB"/>
        </w:rPr>
      </w:pPr>
    </w:p>
    <w:p w14:paraId="54CF67C0" w14:textId="4C76A114" w:rsidR="00DE6E8B" w:rsidRPr="00A1624C" w:rsidRDefault="00DE6E8B" w:rsidP="000E337D">
      <w:pPr>
        <w:pStyle w:val="ListParagraph"/>
        <w:numPr>
          <w:ilvl w:val="1"/>
          <w:numId w:val="28"/>
        </w:numPr>
        <w:ind w:right="282"/>
        <w:rPr>
          <w:lang w:val="cy-GB"/>
        </w:rPr>
      </w:pPr>
      <w:r>
        <w:t xml:space="preserve">Local Places for Nature &amp; Community Facilities Programmes – see below Appendix </w:t>
      </w:r>
      <w:r w:rsidR="00A1624C">
        <w:t>2.</w:t>
      </w:r>
    </w:p>
    <w:p w14:paraId="42D63E4F" w14:textId="4E92D818" w:rsidR="006F1158" w:rsidRDefault="006F1158" w:rsidP="006F1158">
      <w:pPr>
        <w:ind w:right="282"/>
        <w:rPr>
          <w:lang w:val="cy-GB"/>
        </w:rPr>
      </w:pPr>
    </w:p>
    <w:p w14:paraId="7278F9B1" w14:textId="2BDDD15A" w:rsidR="006F1158" w:rsidRDefault="006F1158" w:rsidP="006F1158">
      <w:pPr>
        <w:ind w:right="282"/>
        <w:rPr>
          <w:lang w:val="cy-GB"/>
        </w:rPr>
      </w:pPr>
    </w:p>
    <w:bookmarkEnd w:id="2"/>
    <w:bookmarkEnd w:id="3"/>
    <w:p w14:paraId="1AB3DCA6" w14:textId="1B8E35C5" w:rsidR="006249BE" w:rsidRPr="006F1158" w:rsidRDefault="006249BE" w:rsidP="006249BE">
      <w:pPr>
        <w:pStyle w:val="NoSpacing"/>
        <w:numPr>
          <w:ilvl w:val="0"/>
          <w:numId w:val="28"/>
        </w:numPr>
        <w:ind w:right="282" w:hanging="720"/>
        <w:rPr>
          <w:lang w:val="cy-GB"/>
        </w:rPr>
      </w:pPr>
      <w:r w:rsidRPr="00625364">
        <w:t>One Voice Wales Training Programme</w:t>
      </w:r>
    </w:p>
    <w:p w14:paraId="39B182BC" w14:textId="37A28D56" w:rsidR="006F1158" w:rsidRDefault="006F1158" w:rsidP="006F1158">
      <w:pPr>
        <w:pStyle w:val="NoSpacing"/>
        <w:ind w:right="282"/>
      </w:pPr>
    </w:p>
    <w:p w14:paraId="7214F57B" w14:textId="37435301" w:rsidR="006F1158" w:rsidRDefault="006F1158" w:rsidP="00A1624C">
      <w:pPr>
        <w:pStyle w:val="NoSpacing"/>
        <w:ind w:left="567" w:right="282"/>
      </w:pPr>
      <w:r>
        <w:t>AH reminded members that the monthly training schedule is circulated to all councils</w:t>
      </w:r>
      <w:r w:rsidR="00A1624C">
        <w:t>. EB said that she has attended several of these training courses recently and that they were excellent and commended them to members.</w:t>
      </w:r>
    </w:p>
    <w:p w14:paraId="2CD4136C" w14:textId="5EF9E9B4" w:rsidR="00F8583F" w:rsidRDefault="00F8583F" w:rsidP="00A1624C">
      <w:pPr>
        <w:pStyle w:val="NoSpacing"/>
        <w:ind w:left="567" w:right="282"/>
      </w:pPr>
    </w:p>
    <w:p w14:paraId="34878591" w14:textId="4E1BEA16" w:rsidR="00F8583F" w:rsidRDefault="00F8583F" w:rsidP="00A1624C">
      <w:pPr>
        <w:pStyle w:val="NoSpacing"/>
        <w:ind w:left="567" w:right="282"/>
      </w:pPr>
    </w:p>
    <w:p w14:paraId="1FF022BD" w14:textId="77777777" w:rsidR="00F8583F" w:rsidRDefault="00F8583F" w:rsidP="00A1624C">
      <w:pPr>
        <w:pStyle w:val="NoSpacing"/>
        <w:ind w:left="567" w:right="282"/>
      </w:pPr>
    </w:p>
    <w:p w14:paraId="726EF562" w14:textId="25C8B022" w:rsidR="006F1158" w:rsidRDefault="006F1158" w:rsidP="006F1158">
      <w:pPr>
        <w:pStyle w:val="NoSpacing"/>
        <w:ind w:right="282"/>
      </w:pPr>
    </w:p>
    <w:p w14:paraId="67A1ED4E" w14:textId="7FBD0D46" w:rsidR="004B354E" w:rsidRDefault="006249BE" w:rsidP="004B354E">
      <w:pPr>
        <w:pStyle w:val="NoSpacing"/>
        <w:numPr>
          <w:ilvl w:val="0"/>
          <w:numId w:val="28"/>
        </w:numPr>
        <w:ind w:right="282" w:hanging="720"/>
      </w:pPr>
      <w:r w:rsidRPr="006031E6">
        <w:lastRenderedPageBreak/>
        <w:t>Correspondence</w:t>
      </w:r>
    </w:p>
    <w:p w14:paraId="12B32627" w14:textId="7DCB530C" w:rsidR="00A1624C" w:rsidRDefault="00A1624C" w:rsidP="00A1624C">
      <w:pPr>
        <w:pStyle w:val="NoSpacing"/>
        <w:ind w:right="282"/>
      </w:pPr>
    </w:p>
    <w:p w14:paraId="28682A30" w14:textId="39BBC6B4" w:rsidR="006F1158" w:rsidRDefault="00F8583F" w:rsidP="00A1624C">
      <w:pPr>
        <w:pStyle w:val="NoSpacing"/>
        <w:ind w:left="567" w:right="282"/>
      </w:pPr>
      <w:r>
        <w:t>AH said that a</w:t>
      </w:r>
      <w:r w:rsidR="00623E92">
        <w:t xml:space="preserve"> number of circulations have been sent to member councils recently and there are summarised at Appendix 3 below.</w:t>
      </w:r>
    </w:p>
    <w:p w14:paraId="73C2C9C5" w14:textId="12C3775E" w:rsidR="006B4EC7" w:rsidRDefault="006B4EC7" w:rsidP="00A1624C">
      <w:pPr>
        <w:pStyle w:val="NoSpacing"/>
        <w:ind w:left="567" w:right="282"/>
      </w:pPr>
    </w:p>
    <w:p w14:paraId="6FC6FABB" w14:textId="5A6CC480" w:rsidR="006B4EC7" w:rsidRDefault="006B4EC7" w:rsidP="00A1624C">
      <w:pPr>
        <w:pStyle w:val="NoSpacing"/>
        <w:ind w:left="567" w:right="282"/>
      </w:pPr>
      <w:r>
        <w:t>CE explained that it had previously been agreed that an Area Committee’s Chairs meeting would take place regularly, but this has not happened since the first meeting took place in August 2021. AH said that he had raised this with the Chief Executive previously at CE’s request but that there were no resources in place to service this forum and that it was not a high priority at this time.</w:t>
      </w:r>
    </w:p>
    <w:p w14:paraId="4F1AE345" w14:textId="558DBB29" w:rsidR="006B4EC7" w:rsidRDefault="006B4EC7" w:rsidP="00A1624C">
      <w:pPr>
        <w:pStyle w:val="NoSpacing"/>
        <w:ind w:left="567" w:right="282"/>
      </w:pPr>
    </w:p>
    <w:p w14:paraId="3951FFB8" w14:textId="08667212" w:rsidR="006B4EC7" w:rsidRPr="006B4EC7" w:rsidRDefault="006B4EC7" w:rsidP="00A1624C">
      <w:pPr>
        <w:pStyle w:val="NoSpacing"/>
        <w:ind w:left="567" w:right="282"/>
        <w:rPr>
          <w:b/>
          <w:bCs/>
        </w:rPr>
      </w:pPr>
      <w:r w:rsidRPr="006B4EC7">
        <w:rPr>
          <w:b/>
          <w:bCs/>
        </w:rPr>
        <w:t>ACTION: AH to discuss with the Chief Executive of One Voice Wales Lyn Cadwallader.</w:t>
      </w:r>
    </w:p>
    <w:p w14:paraId="5FF7E38B" w14:textId="43E13871" w:rsidR="006F1158" w:rsidRDefault="006F1158" w:rsidP="006F1158">
      <w:pPr>
        <w:pStyle w:val="NoSpacing"/>
        <w:ind w:right="282"/>
      </w:pPr>
    </w:p>
    <w:p w14:paraId="323F24F0" w14:textId="77777777" w:rsidR="006F1158" w:rsidRDefault="006F1158" w:rsidP="006F1158">
      <w:pPr>
        <w:pStyle w:val="NoSpacing"/>
        <w:ind w:right="282"/>
      </w:pPr>
    </w:p>
    <w:p w14:paraId="7A00ECD7" w14:textId="77777777" w:rsidR="00CB448B" w:rsidRDefault="006249BE" w:rsidP="004B354E">
      <w:pPr>
        <w:pStyle w:val="NoSpacing"/>
        <w:numPr>
          <w:ilvl w:val="0"/>
          <w:numId w:val="28"/>
        </w:numPr>
        <w:ind w:right="282" w:hanging="720"/>
      </w:pPr>
      <w:r w:rsidRPr="00606295">
        <w:t>Date of next meeting</w:t>
      </w:r>
    </w:p>
    <w:p w14:paraId="3F7A790C" w14:textId="77777777" w:rsidR="00CB448B" w:rsidRDefault="00CB448B" w:rsidP="00CB448B">
      <w:pPr>
        <w:pStyle w:val="NoSpacing"/>
        <w:ind w:left="567" w:right="282"/>
      </w:pPr>
    </w:p>
    <w:p w14:paraId="729CD26D" w14:textId="2FD51C3B" w:rsidR="006249BE" w:rsidRDefault="00A1624C" w:rsidP="00CB448B">
      <w:pPr>
        <w:pStyle w:val="NoSpacing"/>
        <w:ind w:left="567" w:right="282"/>
      </w:pPr>
      <w:r>
        <w:t xml:space="preserve">CE requested that future meetings should take place physically. AH explained that One Voice Wales’s position was that there should be a balance of remote video and physical meetings thereby enabling access to all members who wished to attend remotely and also reduced the carbon footprint of these meetings. </w:t>
      </w:r>
    </w:p>
    <w:p w14:paraId="1D728461" w14:textId="54D16A03" w:rsidR="00A1624C" w:rsidRPr="00CB448B" w:rsidRDefault="00A1624C" w:rsidP="00CB448B">
      <w:pPr>
        <w:pStyle w:val="NoSpacing"/>
        <w:ind w:left="567" w:right="282"/>
        <w:rPr>
          <w:b/>
          <w:bCs/>
        </w:rPr>
      </w:pPr>
      <w:r w:rsidRPr="00CB448B">
        <w:rPr>
          <w:b/>
          <w:bCs/>
        </w:rPr>
        <w:t>The next meeting will therefore take place via remote video on Monday 9</w:t>
      </w:r>
      <w:r w:rsidRPr="00CB448B">
        <w:rPr>
          <w:b/>
          <w:bCs/>
          <w:vertAlign w:val="superscript"/>
        </w:rPr>
        <w:t>th</w:t>
      </w:r>
      <w:r w:rsidRPr="00CB448B">
        <w:rPr>
          <w:b/>
          <w:bCs/>
        </w:rPr>
        <w:t xml:space="preserve"> January 2023.</w:t>
      </w:r>
    </w:p>
    <w:bookmarkEnd w:id="0"/>
    <w:p w14:paraId="3F1EC4AB" w14:textId="77777777" w:rsidR="004B354E" w:rsidRDefault="004B354E" w:rsidP="004B354E">
      <w:pPr>
        <w:spacing w:after="240"/>
        <w:ind w:left="927"/>
      </w:pPr>
    </w:p>
    <w:p w14:paraId="0753D317" w14:textId="48662D01" w:rsidR="004B354E" w:rsidRPr="00F8583F" w:rsidRDefault="004B354E" w:rsidP="004B354E">
      <w:pPr>
        <w:spacing w:after="240"/>
        <w:ind w:left="927"/>
        <w:rPr>
          <w:b/>
          <w:bCs/>
          <w:u w:val="single"/>
        </w:rPr>
      </w:pPr>
      <w:r w:rsidRPr="00F8583F">
        <w:rPr>
          <w:b/>
          <w:bCs/>
          <w:u w:val="single"/>
        </w:rPr>
        <w:t>Appendix 1</w:t>
      </w:r>
    </w:p>
    <w:p w14:paraId="67BE3C48" w14:textId="271975CD" w:rsidR="004B354E" w:rsidRPr="004B354E" w:rsidRDefault="004B354E" w:rsidP="004B354E">
      <w:pPr>
        <w:spacing w:after="240"/>
        <w:ind w:left="927"/>
        <w:rPr>
          <w:u w:val="single"/>
        </w:rPr>
      </w:pPr>
      <w:r w:rsidRPr="004B354E">
        <w:rPr>
          <w:u w:val="single"/>
        </w:rPr>
        <w:t>Seeking Welsh Suppliers</w:t>
      </w:r>
    </w:p>
    <w:p w14:paraId="35D5C9AF" w14:textId="1E11E04B" w:rsidR="004B354E" w:rsidRDefault="004B354E" w:rsidP="004B354E">
      <w:pPr>
        <w:spacing w:after="240"/>
        <w:ind w:left="927"/>
      </w:pPr>
      <w:r>
        <w:t>As you will be aware One Voice Wales is fortunate to be supported in its Suppliers Directory and at its events by a number of suppliers/companies that already work with or wish to be introduced to community and town councils in Wales.</w:t>
      </w:r>
    </w:p>
    <w:p w14:paraId="65A71E7B" w14:textId="149004A5" w:rsidR="004B354E" w:rsidRDefault="004B354E" w:rsidP="004B354E">
      <w:pPr>
        <w:spacing w:after="240"/>
        <w:ind w:left="927"/>
      </w:pPr>
      <w:r>
        <w:t>The majority of these companies also work with and support the Society of Local Council Clerks and the National Association of Local Councils and these companies often have to make choices regarding which organisation and which event they are able to support.</w:t>
      </w:r>
    </w:p>
    <w:p w14:paraId="574941B4" w14:textId="77777777" w:rsidR="004B354E" w:rsidRDefault="004B354E" w:rsidP="004B354E">
      <w:pPr>
        <w:spacing w:after="240"/>
        <w:ind w:left="927"/>
      </w:pPr>
      <w:r>
        <w:t>The majority of the contacts in our database are companies based in England and One Voice Wales would like to expand the database to include more Welsh based companies/suppliers who can benefit from the many opportunities One Voice Wales can offer to introduce them to the community and town council sector in either South, Mid, North or the whole of Wales.</w:t>
      </w:r>
    </w:p>
    <w:p w14:paraId="306A7B3F" w14:textId="386EE9EF" w:rsidR="004B354E" w:rsidRDefault="004B354E" w:rsidP="004B354E">
      <w:pPr>
        <w:spacing w:after="240"/>
        <w:ind w:left="927"/>
      </w:pPr>
      <w:r>
        <w:t xml:space="preserve">If you are aware of any companies in your locality who you consider may benefit from being introduced to Welsh community and town councils either through the Suppliers Directory, advertising by way of mail shots or through this monthly E-bulletin or by coming along as an exhibitor at a One Voice Wales conference/event, to promote the service or goods the supplier/company can offer, please email details of the company to Maria Mulcahy, South Wales Development Officer by emailing: </w:t>
      </w:r>
      <w:hyperlink r:id="rId11" w:history="1">
        <w:r>
          <w:rPr>
            <w:rStyle w:val="Hyperlink"/>
          </w:rPr>
          <w:t>mmulcahy@onevoicewales.wales</w:t>
        </w:r>
      </w:hyperlink>
    </w:p>
    <w:p w14:paraId="0006E619" w14:textId="77777777" w:rsidR="004B354E" w:rsidRDefault="004B354E" w:rsidP="004B354E">
      <w:pPr>
        <w:spacing w:after="240"/>
        <w:ind w:left="927"/>
      </w:pPr>
      <w:r>
        <w:t xml:space="preserve">It need only be the name of the company and the location, unless you have a contact name, we will then follow up with an email or a telephone call to the company.  </w:t>
      </w:r>
    </w:p>
    <w:p w14:paraId="23B60821" w14:textId="77777777" w:rsidR="004B354E" w:rsidRDefault="004B354E" w:rsidP="004B354E">
      <w:pPr>
        <w:spacing w:after="240"/>
        <w:ind w:left="927"/>
      </w:pPr>
      <w:r>
        <w:lastRenderedPageBreak/>
        <w:t>We can assure you that we won’t make a nuisance of ourselves to any contacts you may suggest it will an email or a telephone call and if the answer is no the company will not be included on the database.</w:t>
      </w:r>
    </w:p>
    <w:p w14:paraId="19629290" w14:textId="77777777" w:rsidR="004B354E" w:rsidRDefault="004B354E" w:rsidP="004B354E">
      <w:pPr>
        <w:ind w:left="927"/>
      </w:pPr>
      <w:r>
        <w:t>This is an opportunity to strengthen the economy of Wales by encouraging the use of Welsh based companies/organisations.</w:t>
      </w:r>
    </w:p>
    <w:p w14:paraId="15AE4AF6" w14:textId="720ABF64" w:rsidR="00D61B31" w:rsidRDefault="00D61B31" w:rsidP="00B11CCF">
      <w:pPr>
        <w:pStyle w:val="NoSpacing"/>
        <w:ind w:left="567" w:right="282"/>
        <w:rPr>
          <w:rFonts w:eastAsia="Calibri"/>
        </w:rPr>
      </w:pPr>
    </w:p>
    <w:p w14:paraId="215D4A41" w14:textId="12F65AE2" w:rsidR="00C06BF5" w:rsidRDefault="00C06BF5" w:rsidP="00B11CCF">
      <w:pPr>
        <w:pStyle w:val="NoSpacing"/>
        <w:ind w:left="567" w:right="282"/>
        <w:rPr>
          <w:rFonts w:eastAsia="Calibri"/>
        </w:rPr>
      </w:pPr>
    </w:p>
    <w:p w14:paraId="379FD86A" w14:textId="77777777" w:rsidR="00CB448B" w:rsidRDefault="00CB448B" w:rsidP="008C3BD8">
      <w:pPr>
        <w:pStyle w:val="NoSpacing"/>
        <w:ind w:left="993" w:right="282"/>
        <w:rPr>
          <w:rFonts w:eastAsia="Calibri"/>
          <w:b/>
          <w:bCs/>
          <w:u w:val="single"/>
        </w:rPr>
      </w:pPr>
    </w:p>
    <w:p w14:paraId="0CB08B6F" w14:textId="77777777" w:rsidR="00CB448B" w:rsidRDefault="00CB448B" w:rsidP="008C3BD8">
      <w:pPr>
        <w:pStyle w:val="NoSpacing"/>
        <w:ind w:left="993" w:right="282"/>
        <w:rPr>
          <w:rFonts w:eastAsia="Calibri"/>
          <w:b/>
          <w:bCs/>
          <w:u w:val="single"/>
        </w:rPr>
      </w:pPr>
    </w:p>
    <w:p w14:paraId="10095D95" w14:textId="6BE1D852" w:rsidR="00C06BF5" w:rsidRPr="00A1624C" w:rsidRDefault="00C06BF5" w:rsidP="008C3BD8">
      <w:pPr>
        <w:pStyle w:val="NoSpacing"/>
        <w:ind w:left="993" w:right="282"/>
        <w:rPr>
          <w:rFonts w:eastAsia="Calibri"/>
          <w:b/>
          <w:bCs/>
          <w:u w:val="single"/>
        </w:rPr>
      </w:pPr>
      <w:r w:rsidRPr="00A1624C">
        <w:rPr>
          <w:rFonts w:eastAsia="Calibri"/>
          <w:b/>
          <w:bCs/>
          <w:u w:val="single"/>
        </w:rPr>
        <w:t xml:space="preserve">Appendix </w:t>
      </w:r>
      <w:r w:rsidR="00A1624C">
        <w:rPr>
          <w:rFonts w:eastAsia="Calibri"/>
          <w:b/>
          <w:bCs/>
          <w:u w:val="single"/>
        </w:rPr>
        <w:t>2</w:t>
      </w:r>
    </w:p>
    <w:p w14:paraId="62562FA6" w14:textId="1F6ECECB" w:rsidR="00C06BF5" w:rsidRDefault="00C06BF5" w:rsidP="008C3BD8">
      <w:pPr>
        <w:pStyle w:val="NoSpacing"/>
        <w:ind w:left="993" w:right="282"/>
        <w:rPr>
          <w:rFonts w:eastAsia="Calibri"/>
          <w:u w:val="single"/>
        </w:rPr>
      </w:pPr>
    </w:p>
    <w:p w14:paraId="0D70A21E" w14:textId="36C9D11B" w:rsidR="00C06BF5" w:rsidRPr="00DD4EE8" w:rsidRDefault="00C06BF5" w:rsidP="008C3BD8">
      <w:pPr>
        <w:pStyle w:val="PlainText"/>
        <w:ind w:left="993"/>
        <w:rPr>
          <w:rFonts w:ascii="Arial" w:hAnsi="Arial" w:cs="Arial"/>
        </w:rPr>
      </w:pPr>
      <w:bookmarkStart w:id="4" w:name="_Hlk114216533"/>
      <w:r w:rsidRPr="00DD4EE8">
        <w:rPr>
          <w:rFonts w:ascii="Arial" w:hAnsi="Arial" w:cs="Arial"/>
        </w:rPr>
        <w:t>1</w:t>
      </w:r>
      <w:r w:rsidRPr="00DD4EE8">
        <w:rPr>
          <w:rFonts w:ascii="Arial" w:hAnsi="Arial" w:cs="Arial"/>
        </w:rPr>
        <w:tab/>
      </w:r>
      <w:r w:rsidRPr="00DD4EE8">
        <w:rPr>
          <w:rFonts w:ascii="Arial" w:hAnsi="Arial" w:cs="Arial"/>
          <w:u w:val="single"/>
        </w:rPr>
        <w:t>Local Places for Nature</w:t>
      </w:r>
      <w:r w:rsidRPr="00DD4EE8">
        <w:rPr>
          <w:rFonts w:ascii="Arial" w:hAnsi="Arial" w:cs="Arial"/>
        </w:rPr>
        <w:t xml:space="preserve"> </w:t>
      </w:r>
    </w:p>
    <w:p w14:paraId="35082075" w14:textId="77777777" w:rsidR="00C06BF5" w:rsidRPr="00DD4EE8" w:rsidRDefault="00C06BF5" w:rsidP="008C3BD8">
      <w:pPr>
        <w:pStyle w:val="PlainText"/>
        <w:ind w:left="993"/>
        <w:rPr>
          <w:rFonts w:ascii="Arial" w:hAnsi="Arial" w:cs="Arial"/>
        </w:rPr>
      </w:pPr>
    </w:p>
    <w:p w14:paraId="13D1EDE4" w14:textId="77777777" w:rsidR="00C06BF5" w:rsidRPr="00DD4EE8" w:rsidRDefault="00C06BF5" w:rsidP="008C3BD8">
      <w:pPr>
        <w:pStyle w:val="PlainText"/>
        <w:ind w:left="993"/>
        <w:rPr>
          <w:rFonts w:ascii="Arial" w:hAnsi="Arial" w:cs="Arial"/>
        </w:rPr>
      </w:pPr>
      <w:r w:rsidRPr="00DD4EE8">
        <w:rPr>
          <w:rFonts w:ascii="Arial" w:hAnsi="Arial" w:cs="Arial"/>
        </w:rPr>
        <w:t xml:space="preserve">We are pleased to announce that the Welsh Government and National Lottery Heritage Fund - Local Places for Nature grant scheme will once again be open for applications from Thursday June 9th. There is £920k available to allocate between now and March 2023. Please visit </w:t>
      </w:r>
      <w:hyperlink r:id="rId12" w:history="1">
        <w:r w:rsidRPr="00DD4EE8">
          <w:rPr>
            <w:rStyle w:val="Hyperlink"/>
            <w:rFonts w:ascii="Arial" w:hAnsi="Arial" w:cs="Arial"/>
          </w:rPr>
          <w:t>www.heritagefund.org.uk/funding</w:t>
        </w:r>
      </w:hyperlink>
      <w:r w:rsidRPr="00DD4EE8">
        <w:rPr>
          <w:rFonts w:ascii="Arial" w:hAnsi="Arial" w:cs="Arial"/>
        </w:rPr>
        <w:t xml:space="preserve"> for further details - </w:t>
      </w:r>
      <w:hyperlink r:id="rId13" w:history="1">
        <w:r w:rsidRPr="00DD4EE8">
          <w:rPr>
            <w:rStyle w:val="Hyperlink"/>
            <w:rFonts w:ascii="Arial" w:hAnsi="Arial" w:cs="Arial"/>
          </w:rPr>
          <w:t>rcarter@onevoicewales.wales</w:t>
        </w:r>
      </w:hyperlink>
    </w:p>
    <w:p w14:paraId="779FFEF2" w14:textId="77777777" w:rsidR="00C06BF5" w:rsidRPr="00DD4EE8" w:rsidRDefault="00C06BF5" w:rsidP="008C3BD8">
      <w:pPr>
        <w:pStyle w:val="PlainText"/>
        <w:ind w:left="993"/>
        <w:rPr>
          <w:rFonts w:ascii="Arial" w:hAnsi="Arial" w:cs="Arial"/>
        </w:rPr>
      </w:pPr>
    </w:p>
    <w:p w14:paraId="50046FD1" w14:textId="0AD58653" w:rsidR="00C06BF5" w:rsidRPr="00DD4EE8" w:rsidRDefault="00C06BF5" w:rsidP="008C3BD8">
      <w:pPr>
        <w:pStyle w:val="PlainText"/>
        <w:ind w:left="993"/>
        <w:rPr>
          <w:rFonts w:ascii="Arial" w:hAnsi="Arial" w:cs="Arial"/>
          <w:u w:val="single"/>
        </w:rPr>
      </w:pPr>
      <w:r w:rsidRPr="00DD4EE8">
        <w:rPr>
          <w:rFonts w:ascii="Arial" w:hAnsi="Arial" w:cs="Arial"/>
        </w:rPr>
        <w:t>2</w:t>
      </w:r>
      <w:r w:rsidRPr="00DD4EE8">
        <w:rPr>
          <w:rFonts w:ascii="Arial" w:hAnsi="Arial" w:cs="Arial"/>
        </w:rPr>
        <w:tab/>
      </w:r>
      <w:r w:rsidRPr="00DD4EE8">
        <w:rPr>
          <w:rFonts w:ascii="Arial" w:hAnsi="Arial" w:cs="Arial"/>
          <w:u w:val="single"/>
        </w:rPr>
        <w:t>Community Facilities Programme</w:t>
      </w:r>
    </w:p>
    <w:p w14:paraId="55427FF6" w14:textId="77777777" w:rsidR="00C06BF5" w:rsidRPr="00DD4EE8" w:rsidRDefault="00C06BF5" w:rsidP="008C3BD8">
      <w:pPr>
        <w:pStyle w:val="PlainText"/>
        <w:ind w:left="709"/>
        <w:rPr>
          <w:rFonts w:ascii="Arial" w:hAnsi="Arial" w:cs="Arial"/>
        </w:rPr>
      </w:pPr>
    </w:p>
    <w:p w14:paraId="7333F4CE" w14:textId="1BC2E13D" w:rsidR="00C06BF5" w:rsidRPr="00DD4EE8" w:rsidRDefault="00C06BF5" w:rsidP="008C3BD8">
      <w:pPr>
        <w:pStyle w:val="PlainText"/>
        <w:ind w:left="993"/>
        <w:rPr>
          <w:rFonts w:ascii="Arial" w:hAnsi="Arial" w:cs="Arial"/>
        </w:rPr>
      </w:pPr>
      <w:r w:rsidRPr="00DD4EE8">
        <w:rPr>
          <w:rFonts w:ascii="Arial" w:hAnsi="Arial" w:cs="Arial"/>
        </w:rPr>
        <w:t>The Community Facilities Programme is a capital grant scheme operated by the Welsh Government. Grants are available at two levels; small grants of under £25,000 and larger grants of up to £250,000. Grants can be used to improve community facilities that are useful to, and well used by, people in the community. Grants are available for capital works to provide or improve community facilities offering at least one of the following activities/services which help to increase opportunity and reduce inequality:</w:t>
      </w:r>
    </w:p>
    <w:p w14:paraId="1E4791F1" w14:textId="3AB6878B" w:rsidR="00A57527" w:rsidRPr="00DD4EE8" w:rsidRDefault="00A57527" w:rsidP="008C3BD8">
      <w:pPr>
        <w:pStyle w:val="PlainText"/>
        <w:ind w:left="993"/>
        <w:rPr>
          <w:rFonts w:ascii="Arial" w:hAnsi="Arial" w:cs="Arial"/>
        </w:rPr>
      </w:pPr>
    </w:p>
    <w:p w14:paraId="077AB3CB" w14:textId="77777777" w:rsidR="00A57527" w:rsidRPr="00DD4EE8" w:rsidRDefault="00A57527" w:rsidP="008C3BD8">
      <w:pPr>
        <w:pStyle w:val="PlainText"/>
        <w:ind w:left="993"/>
        <w:rPr>
          <w:rFonts w:ascii="Arial" w:hAnsi="Arial" w:cs="Arial"/>
        </w:rPr>
      </w:pPr>
    </w:p>
    <w:p w14:paraId="2B436704" w14:textId="77777777" w:rsidR="00C06BF5" w:rsidRPr="00DD4EE8" w:rsidRDefault="00C06BF5" w:rsidP="008C3BD8">
      <w:pPr>
        <w:pStyle w:val="PlainText"/>
        <w:ind w:left="993"/>
        <w:rPr>
          <w:rFonts w:ascii="Arial" w:hAnsi="Arial" w:cs="Arial"/>
        </w:rPr>
      </w:pPr>
      <w:r w:rsidRPr="00DD4EE8">
        <w:rPr>
          <w:rFonts w:ascii="Arial" w:hAnsi="Arial" w:cs="Arial"/>
        </w:rPr>
        <w:t>• Providing, safeguarding or re-introducing a valuable community service such as access to a credit union, post office, library or community shop; • Providing local access to services which help avoid the need for local people to travel outside the area; • Hosting skills-based or other training which leads to a recognised qualification, work placements or volunteering opportunities that improve the job prospects of individuals; • Hosting local health services such as exercise or healthy living activities including activities aimed at older people; • Helping to create community resilience by providing a focus for community events; opportunities for community engagement or volunteering</w:t>
      </w:r>
    </w:p>
    <w:p w14:paraId="53D3D8BF" w14:textId="77777777" w:rsidR="00C06BF5" w:rsidRPr="00DD4EE8" w:rsidRDefault="00C06BF5" w:rsidP="008C3BD8">
      <w:pPr>
        <w:pStyle w:val="PlainText"/>
        <w:ind w:left="993"/>
        <w:rPr>
          <w:rFonts w:ascii="Arial" w:hAnsi="Arial" w:cs="Arial"/>
        </w:rPr>
      </w:pPr>
      <w:r w:rsidRPr="00DD4EE8">
        <w:rPr>
          <w:rFonts w:ascii="Arial" w:hAnsi="Arial" w:cs="Arial"/>
        </w:rPr>
        <w:t>opportunities:</w:t>
      </w:r>
    </w:p>
    <w:p w14:paraId="012EFE7E" w14:textId="77777777" w:rsidR="00C06BF5" w:rsidRPr="00DD4EE8" w:rsidRDefault="00C06BF5" w:rsidP="008C3BD8">
      <w:pPr>
        <w:pStyle w:val="PlainText"/>
        <w:ind w:left="993"/>
        <w:rPr>
          <w:rFonts w:ascii="Arial" w:hAnsi="Arial" w:cs="Arial"/>
        </w:rPr>
      </w:pPr>
      <w:r w:rsidRPr="00DD4EE8">
        <w:rPr>
          <w:rFonts w:ascii="Arial" w:hAnsi="Arial" w:cs="Arial"/>
        </w:rPr>
        <w:t xml:space="preserve">• Helping to create strong social networks which allow people to work together locally enabling them to influence decisions at a local, regional and national level; • Activities to combat loneliness and isolation or low level mental health issues such as coffee mornings, lunch clubs, or other drop in sessions; • Providing community IT access, broadband access and/or IT training to aid digital inclusion; • Physical adaptations to improve access to community buildings for disabled people, including access ramps, lifts, accessible toilet and changing places facilities; • Hosting a food/clothing/furniture bank, food co-operative, access to advice services or other similar activity; • Activities and services which target homelessness such as Night Shelter or access to housing or other advice; • Adaptations to enable the facility to be used to provide childcare; • Activity which will help to address the Climate Emergency, such as energy efficiency or low carbon measures like environmentally friendly heating or lighting systems, insulation, new windows and doors, or new technology such as solar panels; • Activity which will help address the Nature Emergency, such as community gardens supporting biodiversity, pollinators or the protection of green spaces </w:t>
      </w:r>
      <w:hyperlink r:id="rId14" w:history="1">
        <w:r w:rsidRPr="00DD4EE8">
          <w:rPr>
            <w:rStyle w:val="Hyperlink"/>
            <w:rFonts w:ascii="Arial" w:hAnsi="Arial" w:cs="Arial"/>
          </w:rPr>
          <w:t>https://gov.wales/community-facilities-programme</w:t>
        </w:r>
      </w:hyperlink>
    </w:p>
    <w:bookmarkEnd w:id="4"/>
    <w:p w14:paraId="79001344" w14:textId="25EEE480" w:rsidR="00C06BF5" w:rsidRDefault="00C06BF5" w:rsidP="00C06BF5">
      <w:pPr>
        <w:pStyle w:val="NoSpacing"/>
        <w:ind w:left="709" w:right="282"/>
        <w:rPr>
          <w:rFonts w:eastAsia="Calibri"/>
          <w:u w:val="single"/>
        </w:rPr>
      </w:pPr>
    </w:p>
    <w:p w14:paraId="58C0BC1E" w14:textId="639BCA2F" w:rsidR="00A1624C" w:rsidRDefault="00A1624C" w:rsidP="00C06BF5">
      <w:pPr>
        <w:pStyle w:val="NoSpacing"/>
        <w:ind w:left="709" w:right="282"/>
        <w:rPr>
          <w:rFonts w:eastAsia="Calibri"/>
          <w:u w:val="single"/>
        </w:rPr>
      </w:pPr>
    </w:p>
    <w:p w14:paraId="6AA851ED" w14:textId="640E67D2" w:rsidR="00A1624C" w:rsidRDefault="00A1624C" w:rsidP="00CB448B">
      <w:pPr>
        <w:pStyle w:val="NoSpacing"/>
        <w:ind w:left="982" w:right="282" w:firstLine="11"/>
        <w:rPr>
          <w:rFonts w:eastAsia="Calibri"/>
          <w:b/>
          <w:bCs/>
          <w:u w:val="single"/>
        </w:rPr>
      </w:pPr>
      <w:r w:rsidRPr="00A1624C">
        <w:rPr>
          <w:rFonts w:eastAsia="Calibri"/>
          <w:b/>
          <w:bCs/>
          <w:u w:val="single"/>
        </w:rPr>
        <w:t>Appendix 3</w:t>
      </w:r>
    </w:p>
    <w:p w14:paraId="17B1D3E9" w14:textId="1C1B4559" w:rsidR="00A1624C" w:rsidRDefault="00A1624C" w:rsidP="00C06BF5">
      <w:pPr>
        <w:pStyle w:val="NoSpacing"/>
        <w:ind w:left="709" w:right="282"/>
        <w:rPr>
          <w:rFonts w:eastAsia="Calibri"/>
          <w:b/>
          <w:bCs/>
          <w:u w:val="single"/>
        </w:rPr>
      </w:pPr>
    </w:p>
    <w:p w14:paraId="4EE1E273" w14:textId="1B2AACD6" w:rsidR="00A1624C" w:rsidRPr="00A1624C" w:rsidRDefault="00F8583F" w:rsidP="00A1624C">
      <w:pPr>
        <w:spacing w:after="160" w:line="259" w:lineRule="auto"/>
        <w:ind w:left="1134" w:right="521"/>
        <w:jc w:val="center"/>
        <w:rPr>
          <w:rFonts w:asciiTheme="minorHAnsi" w:eastAsiaTheme="minorHAnsi" w:hAnsiTheme="minorHAnsi" w:cstheme="minorBidi"/>
          <w:b/>
          <w:bCs/>
          <w:sz w:val="28"/>
          <w:szCs w:val="28"/>
        </w:rPr>
      </w:pPr>
      <w:r>
        <w:rPr>
          <w:rFonts w:asciiTheme="minorHAnsi" w:eastAsiaTheme="minorHAnsi" w:hAnsiTheme="minorHAnsi" w:cstheme="minorBidi"/>
          <w:b/>
          <w:bCs/>
          <w:sz w:val="28"/>
          <w:szCs w:val="28"/>
        </w:rPr>
        <w:lastRenderedPageBreak/>
        <w:t>Circulations Sent to Councils Prior to th</w:t>
      </w:r>
      <w:r w:rsidRPr="00A1624C">
        <w:rPr>
          <w:rFonts w:asciiTheme="minorHAnsi" w:eastAsiaTheme="minorHAnsi" w:hAnsiTheme="minorHAnsi" w:cstheme="minorBidi"/>
          <w:b/>
          <w:bCs/>
          <w:sz w:val="28"/>
          <w:szCs w:val="28"/>
        </w:rPr>
        <w:t xml:space="preserve">e Autumn Round </w:t>
      </w:r>
      <w:r>
        <w:rPr>
          <w:rFonts w:asciiTheme="minorHAnsi" w:eastAsiaTheme="minorHAnsi" w:hAnsiTheme="minorHAnsi" w:cstheme="minorBidi"/>
          <w:b/>
          <w:bCs/>
          <w:sz w:val="28"/>
          <w:szCs w:val="28"/>
        </w:rPr>
        <w:t>o</w:t>
      </w:r>
      <w:r w:rsidRPr="00A1624C">
        <w:rPr>
          <w:rFonts w:asciiTheme="minorHAnsi" w:eastAsiaTheme="minorHAnsi" w:hAnsiTheme="minorHAnsi" w:cstheme="minorBidi"/>
          <w:b/>
          <w:bCs/>
          <w:sz w:val="28"/>
          <w:szCs w:val="28"/>
        </w:rPr>
        <w:t>f Area Committee Meetings</w:t>
      </w:r>
    </w:p>
    <w:p w14:paraId="4AB9433F" w14:textId="77777777" w:rsidR="00A1624C" w:rsidRPr="00A1624C" w:rsidRDefault="00A1624C" w:rsidP="00A1624C">
      <w:pPr>
        <w:spacing w:after="160" w:line="259" w:lineRule="auto"/>
        <w:ind w:left="1134" w:right="521"/>
        <w:jc w:val="center"/>
        <w:rPr>
          <w:rFonts w:asciiTheme="minorHAnsi" w:eastAsiaTheme="minorHAnsi" w:hAnsiTheme="minorHAnsi" w:cstheme="minorBidi"/>
          <w:b/>
          <w:bCs/>
          <w:sz w:val="22"/>
          <w:szCs w:val="22"/>
        </w:rPr>
      </w:pPr>
    </w:p>
    <w:p w14:paraId="4055B030" w14:textId="00B35C43" w:rsidR="00A1624C" w:rsidRPr="00A1624C" w:rsidRDefault="00A1624C" w:rsidP="00A1624C">
      <w:pPr>
        <w:numPr>
          <w:ilvl w:val="0"/>
          <w:numId w:val="36"/>
        </w:numPr>
        <w:spacing w:line="259" w:lineRule="auto"/>
        <w:ind w:left="1134" w:right="521" w:hanging="426"/>
        <w:contextualSpacing/>
        <w:rPr>
          <w:rFonts w:eastAsiaTheme="minorHAnsi"/>
        </w:rPr>
      </w:pPr>
      <w:r w:rsidRPr="00A1624C">
        <w:rPr>
          <w:rFonts w:eastAsiaTheme="minorHAnsi"/>
        </w:rPr>
        <w:t>Guidance on Preparing a Council’s Training Plan Including a Model Plan Template was circulated to all councils on 30</w:t>
      </w:r>
      <w:r w:rsidRPr="00A1624C">
        <w:rPr>
          <w:rFonts w:eastAsiaTheme="minorHAnsi"/>
          <w:vertAlign w:val="superscript"/>
        </w:rPr>
        <w:t>th</w:t>
      </w:r>
      <w:r w:rsidRPr="00A1624C">
        <w:rPr>
          <w:rFonts w:eastAsiaTheme="minorHAnsi"/>
        </w:rPr>
        <w:t xml:space="preserve"> September.</w:t>
      </w:r>
    </w:p>
    <w:p w14:paraId="3254F549" w14:textId="77777777" w:rsidR="00A1624C" w:rsidRPr="00A1624C" w:rsidRDefault="00A1624C" w:rsidP="00A1624C">
      <w:pPr>
        <w:spacing w:line="259" w:lineRule="auto"/>
        <w:ind w:left="1134" w:right="521"/>
        <w:rPr>
          <w:rFonts w:eastAsiaTheme="minorHAnsi"/>
        </w:rPr>
      </w:pPr>
    </w:p>
    <w:p w14:paraId="0052AED1" w14:textId="77777777" w:rsidR="00A1624C" w:rsidRPr="00A1624C" w:rsidRDefault="00A1624C" w:rsidP="00A1624C">
      <w:pPr>
        <w:numPr>
          <w:ilvl w:val="0"/>
          <w:numId w:val="36"/>
        </w:numPr>
        <w:spacing w:line="259" w:lineRule="auto"/>
        <w:ind w:left="1134" w:right="521" w:hanging="436"/>
        <w:contextualSpacing/>
        <w:rPr>
          <w:rFonts w:eastAsiaTheme="minorHAnsi"/>
          <w:color w:val="000000" w:themeColor="text1"/>
        </w:rPr>
      </w:pPr>
      <w:r w:rsidRPr="00A1624C">
        <w:rPr>
          <w:rFonts w:eastAsiaTheme="minorHAnsi"/>
        </w:rPr>
        <w:t>The Keep Wales Tidy packages for 2022 are going fast! If your council would like to apply for one of these free packages, please get in touch with me to discuss the criteria and application process. Your application is more likely to be successful if you seek advice before applying</w:t>
      </w:r>
      <w:r w:rsidRPr="00A1624C">
        <w:rPr>
          <w:rFonts w:eastAsiaTheme="minorHAnsi"/>
          <w:color w:val="000000" w:themeColor="text1"/>
        </w:rPr>
        <w:t xml:space="preserve">. </w:t>
      </w:r>
      <w:hyperlink r:id="rId15" w:history="1">
        <w:r w:rsidRPr="00A1624C">
          <w:rPr>
            <w:rFonts w:eastAsiaTheme="minorHAnsi"/>
            <w:color w:val="000000" w:themeColor="text1"/>
            <w:u w:val="single"/>
          </w:rPr>
          <w:t>rcarter@onevoicewales.wales</w:t>
        </w:r>
      </w:hyperlink>
      <w:r w:rsidRPr="00A1624C">
        <w:rPr>
          <w:rFonts w:eastAsiaTheme="minorHAnsi"/>
          <w:color w:val="000000" w:themeColor="text1"/>
        </w:rPr>
        <w:t xml:space="preserve">  </w:t>
      </w:r>
    </w:p>
    <w:p w14:paraId="7F092B5D" w14:textId="77777777" w:rsidR="00A1624C" w:rsidRPr="00A1624C" w:rsidRDefault="00A1624C" w:rsidP="00A1624C">
      <w:pPr>
        <w:spacing w:line="259" w:lineRule="auto"/>
        <w:ind w:left="1134" w:right="521" w:firstLine="436"/>
        <w:rPr>
          <w:rFonts w:eastAsiaTheme="minorHAnsi"/>
          <w:b/>
          <w:bCs/>
        </w:rPr>
      </w:pPr>
      <w:r w:rsidRPr="00A1624C">
        <w:rPr>
          <w:rFonts w:eastAsiaTheme="minorHAnsi"/>
          <w:b/>
          <w:bCs/>
        </w:rPr>
        <w:t>Closing date: 21/11/2022</w:t>
      </w:r>
    </w:p>
    <w:p w14:paraId="1DD18BC5" w14:textId="77777777" w:rsidR="00A1624C" w:rsidRPr="00A1624C" w:rsidRDefault="00A1624C" w:rsidP="00A1624C">
      <w:pPr>
        <w:spacing w:after="160" w:line="259" w:lineRule="auto"/>
        <w:ind w:left="1134" w:right="521" w:firstLine="436"/>
        <w:rPr>
          <w:rFonts w:eastAsiaTheme="minorHAnsi"/>
          <w:b/>
          <w:bCs/>
        </w:rPr>
      </w:pPr>
    </w:p>
    <w:p w14:paraId="0AEBC588" w14:textId="77777777" w:rsidR="00A1624C" w:rsidRPr="00A1624C" w:rsidRDefault="00A1624C" w:rsidP="00A1624C">
      <w:pPr>
        <w:numPr>
          <w:ilvl w:val="0"/>
          <w:numId w:val="36"/>
        </w:numPr>
        <w:spacing w:line="259" w:lineRule="auto"/>
        <w:ind w:left="1134" w:right="521"/>
        <w:contextualSpacing/>
        <w:rPr>
          <w:rFonts w:eastAsiaTheme="minorHAnsi"/>
        </w:rPr>
      </w:pPr>
      <w:r w:rsidRPr="00A1624C">
        <w:rPr>
          <w:rFonts w:eastAsiaTheme="minorHAnsi"/>
        </w:rPr>
        <w:t xml:space="preserve">There is also still time to apply for funding from the </w:t>
      </w:r>
      <w:r w:rsidRPr="00A1624C">
        <w:rPr>
          <w:rFonts w:eastAsiaTheme="minorHAnsi"/>
          <w:b/>
          <w:bCs/>
        </w:rPr>
        <w:t>National lottery Heritage fund</w:t>
      </w:r>
      <w:r w:rsidRPr="00A1624C">
        <w:rPr>
          <w:rFonts w:eastAsiaTheme="minorHAnsi"/>
        </w:rPr>
        <w:t xml:space="preserve">. Please get in touch to discuss any potential projects asap.  More info here: </w:t>
      </w:r>
    </w:p>
    <w:p w14:paraId="1205B864" w14:textId="77777777" w:rsidR="00A1624C" w:rsidRPr="00A1624C" w:rsidRDefault="00890159" w:rsidP="00A1624C">
      <w:pPr>
        <w:spacing w:line="259" w:lineRule="auto"/>
        <w:ind w:left="1134" w:right="521" w:firstLine="360"/>
        <w:rPr>
          <w:rFonts w:eastAsiaTheme="minorHAnsi"/>
          <w:color w:val="000000" w:themeColor="text1"/>
        </w:rPr>
      </w:pPr>
      <w:hyperlink r:id="rId16" w:anchor=":~:text=Local%20Places%20for%20Nature%20is%20a%20capital%20grant,of%20communities%20in%20the%2050%25%20most%20deprived%20areas." w:history="1">
        <w:r w:rsidR="00A1624C" w:rsidRPr="00A1624C">
          <w:rPr>
            <w:rFonts w:eastAsiaTheme="minorHAnsi"/>
            <w:color w:val="000000" w:themeColor="text1"/>
            <w:u w:val="single"/>
          </w:rPr>
          <w:t>Local Places for Nature | The National Lottery Heritage Fund</w:t>
        </w:r>
      </w:hyperlink>
    </w:p>
    <w:p w14:paraId="007FA0D6" w14:textId="77777777" w:rsidR="00A1624C" w:rsidRPr="00A1624C" w:rsidRDefault="00A1624C" w:rsidP="00A1624C">
      <w:pPr>
        <w:spacing w:line="259" w:lineRule="auto"/>
        <w:ind w:left="1134" w:right="521" w:firstLine="360"/>
        <w:rPr>
          <w:rFonts w:eastAsiaTheme="minorHAnsi"/>
        </w:rPr>
      </w:pPr>
    </w:p>
    <w:p w14:paraId="3B49D050" w14:textId="77777777" w:rsidR="00A1624C" w:rsidRPr="00A1624C" w:rsidRDefault="00A1624C" w:rsidP="00A1624C">
      <w:pPr>
        <w:spacing w:line="259" w:lineRule="auto"/>
        <w:ind w:left="1134" w:right="521" w:firstLine="360"/>
        <w:rPr>
          <w:rFonts w:eastAsiaTheme="minorHAnsi"/>
        </w:rPr>
      </w:pPr>
    </w:p>
    <w:p w14:paraId="19C96B1A" w14:textId="77777777" w:rsidR="00A1624C" w:rsidRPr="00A1624C" w:rsidRDefault="00A1624C" w:rsidP="00A1624C">
      <w:pPr>
        <w:numPr>
          <w:ilvl w:val="0"/>
          <w:numId w:val="36"/>
        </w:numPr>
        <w:spacing w:after="160" w:line="259" w:lineRule="auto"/>
        <w:ind w:left="1134" w:right="521"/>
        <w:contextualSpacing/>
        <w:rPr>
          <w:rFonts w:eastAsiaTheme="minorHAnsi"/>
        </w:rPr>
      </w:pPr>
      <w:r w:rsidRPr="00A1624C">
        <w:rPr>
          <w:rFonts w:eastAsiaTheme="minorHAnsi"/>
          <w:b/>
          <w:bCs/>
        </w:rPr>
        <w:t>Welsh Government funded Defibrillator applications - From Phil Hill:</w:t>
      </w:r>
    </w:p>
    <w:p w14:paraId="5F1E81CF" w14:textId="77777777" w:rsidR="00A1624C" w:rsidRPr="00A1624C" w:rsidRDefault="00A1624C" w:rsidP="00A1624C">
      <w:pPr>
        <w:spacing w:after="160" w:line="259" w:lineRule="auto"/>
        <w:ind w:left="1134" w:right="521"/>
        <w:rPr>
          <w:rFonts w:eastAsiaTheme="minorHAnsi"/>
        </w:rPr>
      </w:pPr>
      <w:r w:rsidRPr="00A1624C">
        <w:rPr>
          <w:rFonts w:eastAsiaTheme="minorHAnsi"/>
        </w:rPr>
        <w:t xml:space="preserve">I have recently been informed by my colleagues at </w:t>
      </w:r>
      <w:r w:rsidRPr="00A1624C">
        <w:rPr>
          <w:rFonts w:eastAsiaTheme="minorHAnsi"/>
          <w:i/>
          <w:iCs/>
        </w:rPr>
        <w:t>Save a Life Cymru</w:t>
      </w:r>
      <w:r w:rsidRPr="00A1624C">
        <w:rPr>
          <w:rFonts w:eastAsiaTheme="minorHAnsi"/>
        </w:rPr>
        <w:t xml:space="preserve"> (NHS Wales Cardiac Network – Public Health) that there is still an opportunity to apply for Welsh Government donated Defibrillators. This application process for Zoll AEDs is being coordinated by SaLC but please be aware applications are reviewed and ultimately decided on by the Welsh Ambulance Service NHS Trust. I enclose the application form and I am very happy to advise on its completion. </w:t>
      </w:r>
    </w:p>
    <w:p w14:paraId="3066D956" w14:textId="77777777" w:rsidR="00A1624C" w:rsidRPr="00A1624C" w:rsidRDefault="00A1624C" w:rsidP="00A1624C">
      <w:pPr>
        <w:numPr>
          <w:ilvl w:val="0"/>
          <w:numId w:val="36"/>
        </w:numPr>
        <w:spacing w:after="160" w:line="259" w:lineRule="auto"/>
        <w:ind w:left="1134" w:right="521"/>
        <w:contextualSpacing/>
        <w:rPr>
          <w:rFonts w:eastAsiaTheme="minorHAnsi"/>
        </w:rPr>
      </w:pPr>
      <w:r w:rsidRPr="00A1624C">
        <w:rPr>
          <w:rFonts w:eastAsiaTheme="minorHAnsi"/>
        </w:rPr>
        <w:t xml:space="preserve">One Voice Wales would like to invite representatives from Community &amp; Town Councils to an important </w:t>
      </w:r>
      <w:r w:rsidRPr="00A1624C">
        <w:rPr>
          <w:rFonts w:eastAsiaTheme="minorHAnsi"/>
          <w:b/>
          <w:bCs/>
        </w:rPr>
        <w:t>conference on Biodiversity and addressing the nature emergency. Thursday 27.10.2022</w:t>
      </w:r>
      <w:r w:rsidRPr="00A1624C">
        <w:rPr>
          <w:rFonts w:eastAsiaTheme="minorHAnsi"/>
        </w:rPr>
        <w:t xml:space="preserve"> </w:t>
      </w:r>
    </w:p>
    <w:p w14:paraId="74AC8ABC" w14:textId="77777777" w:rsidR="00A1624C" w:rsidRPr="00A1624C" w:rsidRDefault="00A1624C" w:rsidP="00A1624C">
      <w:pPr>
        <w:spacing w:line="259" w:lineRule="auto"/>
        <w:ind w:left="1134" w:right="521"/>
        <w:rPr>
          <w:rFonts w:eastAsiaTheme="minorHAnsi"/>
        </w:rPr>
      </w:pPr>
    </w:p>
    <w:p w14:paraId="1A534DFA" w14:textId="77777777" w:rsidR="00A1624C" w:rsidRPr="00A1624C" w:rsidRDefault="00A1624C" w:rsidP="00A1624C">
      <w:pPr>
        <w:numPr>
          <w:ilvl w:val="0"/>
          <w:numId w:val="36"/>
        </w:numPr>
        <w:spacing w:after="160" w:line="259" w:lineRule="auto"/>
        <w:ind w:left="1134" w:right="521"/>
        <w:contextualSpacing/>
        <w:rPr>
          <w:rFonts w:eastAsiaTheme="minorHAnsi"/>
        </w:rPr>
      </w:pPr>
      <w:r w:rsidRPr="00A1624C">
        <w:rPr>
          <w:rFonts w:eastAsiaTheme="minorHAnsi"/>
        </w:rPr>
        <w:t xml:space="preserve">I am writing to inform you of two new Woodland Creation Grant schemes which are open for applications and also to let you know of an update to the Woodland Creation Planning scheme.  The schemes have been developed following discussions with farmers, foresters and landowners and will provide funding support for farmers, land managers and associated rural sectors over the next 3 years and support the transition to the Sustainable Farming Scheme. The indicative budget for the two schemes is £2m for the first application window this year, with £30m being available for the following two years. </w:t>
      </w:r>
    </w:p>
    <w:p w14:paraId="08E33715" w14:textId="77777777" w:rsidR="00A1624C" w:rsidRPr="00A1624C" w:rsidRDefault="00A1624C" w:rsidP="00A1624C">
      <w:pPr>
        <w:spacing w:after="160" w:line="259" w:lineRule="auto"/>
        <w:ind w:left="1134" w:right="521"/>
        <w:rPr>
          <w:rFonts w:eastAsiaTheme="minorHAnsi"/>
        </w:rPr>
      </w:pPr>
      <w:r w:rsidRPr="00A1624C">
        <w:rPr>
          <w:rFonts w:eastAsiaTheme="minorHAnsi"/>
        </w:rPr>
        <w:t xml:space="preserve">The first application window will open on 30 August 2022 and close on 14 October 2022 for selected planting and capital works to be completed and claimed by 31 March 2023. The scheme will then open for applications every 3 months. </w:t>
      </w:r>
    </w:p>
    <w:p w14:paraId="0FC4CA24" w14:textId="77777777" w:rsidR="00A1624C" w:rsidRPr="00A1624C" w:rsidRDefault="00A1624C" w:rsidP="00A1624C">
      <w:pPr>
        <w:numPr>
          <w:ilvl w:val="1"/>
          <w:numId w:val="36"/>
        </w:numPr>
        <w:spacing w:after="160" w:line="259" w:lineRule="auto"/>
        <w:ind w:left="1134" w:right="521"/>
        <w:contextualSpacing/>
        <w:rPr>
          <w:rFonts w:eastAsiaTheme="minorHAnsi"/>
          <w:color w:val="000000" w:themeColor="text1"/>
        </w:rPr>
      </w:pPr>
      <w:r w:rsidRPr="00A1624C">
        <w:rPr>
          <w:rFonts w:eastAsiaTheme="minorHAnsi"/>
        </w:rPr>
        <w:t xml:space="preserve">The </w:t>
      </w:r>
      <w:r w:rsidRPr="00A1624C">
        <w:rPr>
          <w:rFonts w:eastAsiaTheme="minorHAnsi"/>
          <w:b/>
          <w:bCs/>
        </w:rPr>
        <w:t>Woodland Creation Grant</w:t>
      </w:r>
      <w:r w:rsidRPr="00A1624C">
        <w:rPr>
          <w:rFonts w:eastAsiaTheme="minorHAnsi"/>
        </w:rPr>
        <w:t xml:space="preserve"> offers funding for tree planting and fencing to farmers and land managers. There are also maintenance and premium payments to ensure the trees establish. A Woodland Creation Plan is required and once the Plan is verified by Natural Resources Wales an application for a </w:t>
      </w:r>
      <w:r w:rsidRPr="00A1624C">
        <w:rPr>
          <w:rFonts w:eastAsiaTheme="minorHAnsi"/>
          <w:b/>
          <w:bCs/>
        </w:rPr>
        <w:t>Woodland Creation Grant</w:t>
      </w:r>
      <w:r w:rsidRPr="00A1624C">
        <w:rPr>
          <w:rFonts w:eastAsiaTheme="minorHAnsi"/>
        </w:rPr>
        <w:t xml:space="preserve"> can be made.  Further information on this grant scheme can be found by </w:t>
      </w:r>
      <w:r w:rsidRPr="00A1624C">
        <w:rPr>
          <w:rFonts w:eastAsiaTheme="minorHAnsi"/>
          <w:color w:val="000000" w:themeColor="text1"/>
        </w:rPr>
        <w:t xml:space="preserve">visiting </w:t>
      </w:r>
      <w:hyperlink r:id="rId17" w:history="1">
        <w:r w:rsidRPr="00A1624C">
          <w:rPr>
            <w:rFonts w:eastAsiaTheme="minorHAnsi"/>
            <w:color w:val="000000" w:themeColor="text1"/>
            <w:u w:val="single"/>
          </w:rPr>
          <w:t>Woodland Creation Grant | Sub-topic | GOV.WALES</w:t>
        </w:r>
      </w:hyperlink>
      <w:r w:rsidRPr="00A1624C">
        <w:rPr>
          <w:rFonts w:eastAsiaTheme="minorHAnsi"/>
          <w:color w:val="000000" w:themeColor="text1"/>
        </w:rPr>
        <w:t xml:space="preserve"> </w:t>
      </w:r>
    </w:p>
    <w:p w14:paraId="0B8B92AF" w14:textId="77777777" w:rsidR="00A1624C" w:rsidRPr="00A1624C" w:rsidRDefault="00A1624C" w:rsidP="00A1624C">
      <w:pPr>
        <w:numPr>
          <w:ilvl w:val="1"/>
          <w:numId w:val="36"/>
        </w:numPr>
        <w:spacing w:after="160" w:line="259" w:lineRule="auto"/>
        <w:ind w:left="1134" w:right="521"/>
        <w:contextualSpacing/>
        <w:rPr>
          <w:rFonts w:eastAsiaTheme="minorHAnsi"/>
          <w:color w:val="000000" w:themeColor="text1"/>
        </w:rPr>
      </w:pPr>
      <w:r w:rsidRPr="00A1624C">
        <w:rPr>
          <w:rFonts w:eastAsiaTheme="minorHAnsi"/>
          <w:color w:val="000000" w:themeColor="text1"/>
        </w:rPr>
        <w:lastRenderedPageBreak/>
        <w:t xml:space="preserve">The </w:t>
      </w:r>
      <w:r w:rsidRPr="00A1624C">
        <w:rPr>
          <w:rFonts w:eastAsiaTheme="minorHAnsi"/>
          <w:b/>
          <w:bCs/>
          <w:color w:val="000000" w:themeColor="text1"/>
        </w:rPr>
        <w:t>Small Grants – Woodland Creation Scheme</w:t>
      </w:r>
      <w:r w:rsidRPr="00A1624C">
        <w:rPr>
          <w:rFonts w:eastAsiaTheme="minorHAnsi"/>
          <w:color w:val="000000" w:themeColor="text1"/>
        </w:rPr>
        <w:t xml:space="preserve"> has been designed for farmers and landowners who wish to plant less than 2 hectares of land in an agriculturally improved or in a low environmental value area.  A Woodland Creation Plan is not required for this – full details of scheme rules and criteria can be found by visiting: </w:t>
      </w:r>
      <w:hyperlink r:id="rId18" w:history="1">
        <w:r w:rsidRPr="00A1624C">
          <w:rPr>
            <w:rFonts w:eastAsiaTheme="minorHAnsi"/>
            <w:color w:val="000000" w:themeColor="text1"/>
            <w:u w:val="single"/>
          </w:rPr>
          <w:t>Small Grants - Woodland Creation | Sub-topic | GOV.WALES</w:t>
        </w:r>
      </w:hyperlink>
    </w:p>
    <w:p w14:paraId="0487019E" w14:textId="77777777" w:rsidR="00A1624C" w:rsidRPr="00A1624C" w:rsidRDefault="00A1624C" w:rsidP="00A1624C">
      <w:pPr>
        <w:numPr>
          <w:ilvl w:val="1"/>
          <w:numId w:val="36"/>
        </w:numPr>
        <w:spacing w:after="160" w:line="259" w:lineRule="auto"/>
        <w:ind w:left="1134" w:right="521"/>
        <w:contextualSpacing/>
        <w:rPr>
          <w:rFonts w:eastAsiaTheme="minorHAnsi"/>
          <w:color w:val="000000" w:themeColor="text1"/>
        </w:rPr>
      </w:pPr>
      <w:r w:rsidRPr="00A1624C">
        <w:rPr>
          <w:rFonts w:eastAsiaTheme="minorHAnsi"/>
          <w:b/>
          <w:bCs/>
          <w:color w:val="000000" w:themeColor="text1"/>
        </w:rPr>
        <w:t>The Woodland Creation Planning scheme</w:t>
      </w:r>
      <w:r w:rsidRPr="00A1624C">
        <w:rPr>
          <w:rFonts w:eastAsiaTheme="minorHAnsi"/>
          <w:color w:val="000000" w:themeColor="text1"/>
        </w:rPr>
        <w:t xml:space="preserve"> offers grants of between £1,000 and £5,000 to use a registered woodland planner to develop a woodland plan. Full details of the Planning Scheme is at </w:t>
      </w:r>
      <w:hyperlink r:id="rId19" w:history="1">
        <w:r w:rsidRPr="00A1624C">
          <w:rPr>
            <w:rFonts w:eastAsiaTheme="minorHAnsi"/>
            <w:color w:val="000000" w:themeColor="text1"/>
            <w:u w:val="single"/>
          </w:rPr>
          <w:t>Woodland Creation Planning Scheme | Sub-topic | GOV.WALES</w:t>
        </w:r>
      </w:hyperlink>
      <w:r w:rsidRPr="00A1624C">
        <w:rPr>
          <w:rFonts w:eastAsiaTheme="minorHAnsi"/>
          <w:color w:val="000000" w:themeColor="text1"/>
        </w:rPr>
        <w:t xml:space="preserve">  and includes a list of registered Planners.</w:t>
      </w:r>
    </w:p>
    <w:p w14:paraId="4A55CD29" w14:textId="77777777" w:rsidR="00A1624C" w:rsidRPr="00A1624C" w:rsidRDefault="00A1624C" w:rsidP="00A1624C">
      <w:pPr>
        <w:spacing w:after="160" w:line="259" w:lineRule="auto"/>
        <w:ind w:left="1134" w:right="521"/>
        <w:rPr>
          <w:rFonts w:eastAsiaTheme="minorHAnsi"/>
          <w:color w:val="000000" w:themeColor="text1"/>
        </w:rPr>
      </w:pPr>
      <w:r w:rsidRPr="00A1624C">
        <w:rPr>
          <w:rFonts w:eastAsiaTheme="minorHAnsi"/>
          <w:color w:val="000000" w:themeColor="text1"/>
        </w:rPr>
        <w:t xml:space="preserve"> </w:t>
      </w:r>
    </w:p>
    <w:p w14:paraId="58AC71AA" w14:textId="77777777" w:rsidR="00A1624C" w:rsidRPr="00A1624C" w:rsidRDefault="00A1624C" w:rsidP="00A1624C">
      <w:pPr>
        <w:numPr>
          <w:ilvl w:val="0"/>
          <w:numId w:val="36"/>
        </w:numPr>
        <w:spacing w:after="160" w:line="259" w:lineRule="auto"/>
        <w:ind w:left="1134" w:right="521"/>
        <w:contextualSpacing/>
        <w:rPr>
          <w:rFonts w:eastAsiaTheme="minorHAnsi"/>
          <w:color w:val="000000" w:themeColor="text1"/>
          <w:lang w:eastAsia="en-GB"/>
        </w:rPr>
      </w:pPr>
      <w:r w:rsidRPr="00A1624C">
        <w:rPr>
          <w:rFonts w:eastAsiaTheme="minorHAnsi"/>
          <w:color w:val="000000" w:themeColor="text1"/>
        </w:rPr>
        <w:t>The UK Government has recently shared the information below which may be of interest to your organisations / members:</w:t>
      </w:r>
      <w:r w:rsidRPr="00A1624C">
        <w:rPr>
          <w:rFonts w:eastAsiaTheme="minorHAnsi"/>
          <w:color w:val="000000" w:themeColor="text1"/>
          <w:lang w:eastAsia="en-GB"/>
        </w:rPr>
        <w:t xml:space="preserve"> </w:t>
      </w:r>
    </w:p>
    <w:p w14:paraId="6A916371" w14:textId="77777777" w:rsidR="00A1624C" w:rsidRPr="00A1624C" w:rsidRDefault="00A1624C" w:rsidP="00A1624C">
      <w:pPr>
        <w:spacing w:after="160" w:line="259" w:lineRule="auto"/>
        <w:ind w:left="1134" w:right="521"/>
        <w:rPr>
          <w:rFonts w:eastAsiaTheme="minorHAnsi"/>
          <w:color w:val="000000" w:themeColor="text1"/>
        </w:rPr>
      </w:pPr>
      <w:r w:rsidRPr="00A1624C">
        <w:rPr>
          <w:rFonts w:eastAsiaTheme="minorHAnsi"/>
          <w:color w:val="000000" w:themeColor="text1"/>
          <w:lang w:eastAsia="en-GB"/>
        </w:rPr>
        <w:t>The UK Government has launched the Help for Households campaign which draws together information on the support packages it has put in place to help ease the impact of the cost of living crisis. There are 41 schemes available to support citizens, all of which can be found on the new</w:t>
      </w:r>
      <w:r w:rsidRPr="00A1624C">
        <w:rPr>
          <w:rFonts w:eastAsiaTheme="minorHAnsi"/>
          <w:b/>
          <w:bCs/>
          <w:color w:val="000000" w:themeColor="text1"/>
          <w:lang w:eastAsia="en-GB"/>
        </w:rPr>
        <w:t xml:space="preserve"> </w:t>
      </w:r>
      <w:hyperlink r:id="rId20" w:history="1">
        <w:r w:rsidRPr="00A1624C">
          <w:rPr>
            <w:rFonts w:eastAsiaTheme="minorHAnsi"/>
            <w:b/>
            <w:bCs/>
            <w:color w:val="000000" w:themeColor="text1"/>
            <w:u w:val="single"/>
            <w:lang w:eastAsia="en-GB"/>
          </w:rPr>
          <w:t>Help for Households website</w:t>
        </w:r>
      </w:hyperlink>
    </w:p>
    <w:p w14:paraId="5D40278B" w14:textId="77777777" w:rsidR="00A1624C" w:rsidRPr="00A1624C" w:rsidRDefault="00A1624C" w:rsidP="00C06BF5">
      <w:pPr>
        <w:pStyle w:val="NoSpacing"/>
        <w:ind w:left="709" w:right="282"/>
        <w:rPr>
          <w:rFonts w:eastAsia="Calibri"/>
          <w:b/>
          <w:bCs/>
          <w:u w:val="single"/>
        </w:rPr>
      </w:pPr>
    </w:p>
    <w:sectPr w:rsidR="00A1624C" w:rsidRPr="00A1624C" w:rsidSect="00EE4DB5">
      <w:headerReference w:type="default" r:id="rId21"/>
      <w:pgSz w:w="11906" w:h="16838"/>
      <w:pgMar w:top="1922" w:right="567" w:bottom="284" w:left="567" w:header="3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8547" w14:textId="77777777" w:rsidR="00DE16C7" w:rsidRDefault="00DE16C7">
      <w:r>
        <w:separator/>
      </w:r>
    </w:p>
  </w:endnote>
  <w:endnote w:type="continuationSeparator" w:id="0">
    <w:p w14:paraId="07D184C5" w14:textId="77777777" w:rsidR="00DE16C7" w:rsidRDefault="00DE16C7">
      <w:r>
        <w:continuationSeparator/>
      </w:r>
    </w:p>
  </w:endnote>
  <w:endnote w:type="continuationNotice" w:id="1">
    <w:p w14:paraId="0E7BF1E4" w14:textId="77777777" w:rsidR="00DE16C7" w:rsidRDefault="00DE1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10A3" w14:textId="77777777" w:rsidR="00DE16C7" w:rsidRDefault="00DE16C7">
      <w:r>
        <w:separator/>
      </w:r>
    </w:p>
  </w:footnote>
  <w:footnote w:type="continuationSeparator" w:id="0">
    <w:p w14:paraId="0D20DBE4" w14:textId="77777777" w:rsidR="00DE16C7" w:rsidRDefault="00DE16C7">
      <w:r>
        <w:continuationSeparator/>
      </w:r>
    </w:p>
  </w:footnote>
  <w:footnote w:type="continuationNotice" w:id="1">
    <w:p w14:paraId="689BF7D4" w14:textId="77777777" w:rsidR="00DE16C7" w:rsidRDefault="00DE1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3F68" w14:textId="03EAD8F5" w:rsidR="00DE16C7" w:rsidRPr="006F1158" w:rsidRDefault="006F1158" w:rsidP="006F1158">
    <w:pPr>
      <w:pStyle w:val="Header"/>
      <w:jc w:val="right"/>
      <w:rPr>
        <w:b/>
        <w:bCs/>
        <w:sz w:val="48"/>
        <w:szCs w:val="48"/>
      </w:rPr>
    </w:pPr>
    <w:r w:rsidRPr="006F1158">
      <w:rPr>
        <w:b/>
        <w:bCs/>
        <w:sz w:val="48"/>
        <w:szCs w:val="4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F49E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75944"/>
    <w:multiLevelType w:val="hybridMultilevel"/>
    <w:tmpl w:val="A44458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527CB"/>
    <w:multiLevelType w:val="hybridMultilevel"/>
    <w:tmpl w:val="BEA8A41E"/>
    <w:lvl w:ilvl="0" w:tplc="FFFFFFFF">
      <w:start w:val="1"/>
      <w:numFmt w:val="lowerLetter"/>
      <w:lvlText w:val="%1."/>
      <w:lvlJc w:val="left"/>
      <w:pPr>
        <w:ind w:left="3099"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0195047"/>
    <w:multiLevelType w:val="hybridMultilevel"/>
    <w:tmpl w:val="F02A3A8A"/>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4826683"/>
    <w:multiLevelType w:val="hybridMultilevel"/>
    <w:tmpl w:val="DE76F2FC"/>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A7C4728"/>
    <w:multiLevelType w:val="hybridMultilevel"/>
    <w:tmpl w:val="02806AAC"/>
    <w:lvl w:ilvl="0" w:tplc="E88E0F88">
      <w:start w:val="1"/>
      <w:numFmt w:val="decimal"/>
      <w:lvlText w:val="%1."/>
      <w:lvlJc w:val="left"/>
      <w:pPr>
        <w:tabs>
          <w:tab w:val="num" w:pos="1080"/>
        </w:tabs>
        <w:ind w:left="1080" w:hanging="720"/>
      </w:pPr>
      <w:rPr>
        <w:rFonts w:hint="default"/>
        <w:i w:val="0"/>
      </w:rPr>
    </w:lvl>
    <w:lvl w:ilvl="1" w:tplc="13FC1F32">
      <w:start w:val="1"/>
      <w:numFmt w:val="lowerLetter"/>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C1380324">
      <w:start w:val="9"/>
      <w:numFmt w:val="bullet"/>
      <w:lvlText w:val="-"/>
      <w:lvlJc w:val="left"/>
      <w:pPr>
        <w:tabs>
          <w:tab w:val="num" w:pos="2880"/>
        </w:tabs>
        <w:ind w:left="2880" w:hanging="360"/>
      </w:pPr>
      <w:rPr>
        <w:rFonts w:ascii="Times New Roman" w:eastAsia="Times New Roman" w:hAnsi="Times New Roman" w:cs="Times New Roman"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893F30"/>
    <w:multiLevelType w:val="hybridMultilevel"/>
    <w:tmpl w:val="A1ACCD6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21E873AC"/>
    <w:multiLevelType w:val="hybridMultilevel"/>
    <w:tmpl w:val="D17C0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72648"/>
    <w:multiLevelType w:val="hybridMultilevel"/>
    <w:tmpl w:val="899A53F4"/>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229C68BC"/>
    <w:multiLevelType w:val="hybridMultilevel"/>
    <w:tmpl w:val="35CAFFF2"/>
    <w:lvl w:ilvl="0" w:tplc="21FE8600">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2B826DD"/>
    <w:multiLevelType w:val="hybridMultilevel"/>
    <w:tmpl w:val="3BFC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B6D65"/>
    <w:multiLevelType w:val="hybridMultilevel"/>
    <w:tmpl w:val="225A2414"/>
    <w:lvl w:ilvl="0" w:tplc="A20AF3C4">
      <w:start w:val="3"/>
      <w:numFmt w:val="decimal"/>
      <w:lvlText w:val="%1."/>
      <w:lvlJc w:val="left"/>
      <w:pPr>
        <w:ind w:left="92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A4189"/>
    <w:multiLevelType w:val="hybridMultilevel"/>
    <w:tmpl w:val="E1BC851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2291841"/>
    <w:multiLevelType w:val="hybridMultilevel"/>
    <w:tmpl w:val="407653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5F24DC6"/>
    <w:multiLevelType w:val="hybridMultilevel"/>
    <w:tmpl w:val="F62C9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7679B9"/>
    <w:multiLevelType w:val="hybridMultilevel"/>
    <w:tmpl w:val="4846F602"/>
    <w:lvl w:ilvl="0" w:tplc="626A175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7E1D85"/>
    <w:multiLevelType w:val="hybridMultilevel"/>
    <w:tmpl w:val="75DAA86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3D036907"/>
    <w:multiLevelType w:val="hybridMultilevel"/>
    <w:tmpl w:val="35CAFFF2"/>
    <w:lvl w:ilvl="0" w:tplc="21FE8600">
      <w:start w:val="1"/>
      <w:numFmt w:val="decimal"/>
      <w:lvlText w:val="%1."/>
      <w:lvlJc w:val="left"/>
      <w:pPr>
        <w:ind w:left="927" w:hanging="360"/>
      </w:pPr>
      <w:rPr>
        <w:rFonts w:hint="default"/>
        <w:b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FF6000D"/>
    <w:multiLevelType w:val="hybridMultilevel"/>
    <w:tmpl w:val="646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A371A"/>
    <w:multiLevelType w:val="hybridMultilevel"/>
    <w:tmpl w:val="3B22195A"/>
    <w:lvl w:ilvl="0" w:tplc="0809000F">
      <w:start w:val="1"/>
      <w:numFmt w:val="decimal"/>
      <w:lvlText w:val="%1."/>
      <w:lvlJc w:val="left"/>
      <w:pPr>
        <w:ind w:left="924" w:hanging="360"/>
      </w:p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0" w15:restartNumberingAfterBreak="0">
    <w:nsid w:val="41995839"/>
    <w:multiLevelType w:val="hybridMultilevel"/>
    <w:tmpl w:val="7F4CFD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2A74B39"/>
    <w:multiLevelType w:val="hybridMultilevel"/>
    <w:tmpl w:val="379CE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36EE7"/>
    <w:multiLevelType w:val="hybridMultilevel"/>
    <w:tmpl w:val="3C029BD0"/>
    <w:lvl w:ilvl="0" w:tplc="08090019">
      <w:start w:val="1"/>
      <w:numFmt w:val="lowerLetter"/>
      <w:lvlText w:val="%1."/>
      <w:lvlJc w:val="left"/>
      <w:pPr>
        <w:ind w:left="2532" w:hanging="720"/>
      </w:pPr>
      <w:rPr>
        <w:rFonts w:hint="default"/>
      </w:rPr>
    </w:lvl>
    <w:lvl w:ilvl="1" w:tplc="08090019" w:tentative="1">
      <w:start w:val="1"/>
      <w:numFmt w:val="lowerLetter"/>
      <w:lvlText w:val="%2."/>
      <w:lvlJc w:val="left"/>
      <w:pPr>
        <w:ind w:left="2892" w:hanging="360"/>
      </w:pPr>
    </w:lvl>
    <w:lvl w:ilvl="2" w:tplc="0809001B" w:tentative="1">
      <w:start w:val="1"/>
      <w:numFmt w:val="lowerRoman"/>
      <w:lvlText w:val="%3."/>
      <w:lvlJc w:val="right"/>
      <w:pPr>
        <w:ind w:left="3612" w:hanging="180"/>
      </w:pPr>
    </w:lvl>
    <w:lvl w:ilvl="3" w:tplc="0809000F" w:tentative="1">
      <w:start w:val="1"/>
      <w:numFmt w:val="decimal"/>
      <w:lvlText w:val="%4."/>
      <w:lvlJc w:val="left"/>
      <w:pPr>
        <w:ind w:left="4332" w:hanging="360"/>
      </w:pPr>
    </w:lvl>
    <w:lvl w:ilvl="4" w:tplc="08090019" w:tentative="1">
      <w:start w:val="1"/>
      <w:numFmt w:val="lowerLetter"/>
      <w:lvlText w:val="%5."/>
      <w:lvlJc w:val="left"/>
      <w:pPr>
        <w:ind w:left="5052" w:hanging="360"/>
      </w:pPr>
    </w:lvl>
    <w:lvl w:ilvl="5" w:tplc="0809001B" w:tentative="1">
      <w:start w:val="1"/>
      <w:numFmt w:val="lowerRoman"/>
      <w:lvlText w:val="%6."/>
      <w:lvlJc w:val="right"/>
      <w:pPr>
        <w:ind w:left="5772" w:hanging="180"/>
      </w:pPr>
    </w:lvl>
    <w:lvl w:ilvl="6" w:tplc="0809000F" w:tentative="1">
      <w:start w:val="1"/>
      <w:numFmt w:val="decimal"/>
      <w:lvlText w:val="%7."/>
      <w:lvlJc w:val="left"/>
      <w:pPr>
        <w:ind w:left="6492" w:hanging="360"/>
      </w:pPr>
    </w:lvl>
    <w:lvl w:ilvl="7" w:tplc="08090019" w:tentative="1">
      <w:start w:val="1"/>
      <w:numFmt w:val="lowerLetter"/>
      <w:lvlText w:val="%8."/>
      <w:lvlJc w:val="left"/>
      <w:pPr>
        <w:ind w:left="7212" w:hanging="360"/>
      </w:pPr>
    </w:lvl>
    <w:lvl w:ilvl="8" w:tplc="0809001B" w:tentative="1">
      <w:start w:val="1"/>
      <w:numFmt w:val="lowerRoman"/>
      <w:lvlText w:val="%9."/>
      <w:lvlJc w:val="right"/>
      <w:pPr>
        <w:ind w:left="7932" w:hanging="180"/>
      </w:pPr>
    </w:lvl>
  </w:abstractNum>
  <w:abstractNum w:abstractNumId="23" w15:restartNumberingAfterBreak="0">
    <w:nsid w:val="4FC51161"/>
    <w:multiLevelType w:val="hybridMultilevel"/>
    <w:tmpl w:val="13B20AD4"/>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08090019">
      <w:start w:val="1"/>
      <w:numFmt w:val="lowerLetter"/>
      <w:lvlText w:val="%3."/>
      <w:lvlJc w:val="left"/>
      <w:pPr>
        <w:ind w:left="2007"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4C69D2"/>
    <w:multiLevelType w:val="hybridMultilevel"/>
    <w:tmpl w:val="A2566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BC4176"/>
    <w:multiLevelType w:val="hybridMultilevel"/>
    <w:tmpl w:val="406E4494"/>
    <w:lvl w:ilvl="0" w:tplc="DC241082">
      <w:start w:val="5"/>
      <w:numFmt w:val="decimal"/>
      <w:lvlText w:val="%1."/>
      <w:lvlJc w:val="left"/>
      <w:pPr>
        <w:ind w:left="92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DE5307"/>
    <w:multiLevelType w:val="hybridMultilevel"/>
    <w:tmpl w:val="E2B856D4"/>
    <w:lvl w:ilvl="0" w:tplc="C8C24A62">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A63C91"/>
    <w:multiLevelType w:val="hybridMultilevel"/>
    <w:tmpl w:val="A246F9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F0043BB"/>
    <w:multiLevelType w:val="hybridMultilevel"/>
    <w:tmpl w:val="96C8FFB6"/>
    <w:lvl w:ilvl="0" w:tplc="C8C24A62">
      <w:start w:val="1"/>
      <w:numFmt w:val="decimal"/>
      <w:lvlText w:val="%1."/>
      <w:lvlJc w:val="left"/>
      <w:pPr>
        <w:ind w:left="927" w:hanging="360"/>
      </w:pPr>
      <w:rPr>
        <w:rFonts w:hint="default"/>
      </w:rPr>
    </w:lvl>
    <w:lvl w:ilvl="1" w:tplc="9384D862">
      <w:start w:val="1"/>
      <w:numFmt w:val="lowerRoman"/>
      <w:lvlText w:val="%2)"/>
      <w:lvlJc w:val="left"/>
      <w:pPr>
        <w:ind w:left="2007" w:hanging="72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654837CD"/>
    <w:multiLevelType w:val="hybridMultilevel"/>
    <w:tmpl w:val="E7DA5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DF6DEC"/>
    <w:multiLevelType w:val="hybridMultilevel"/>
    <w:tmpl w:val="6FB2907C"/>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C7D4F42"/>
    <w:multiLevelType w:val="hybridMultilevel"/>
    <w:tmpl w:val="97E6C67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70037116"/>
    <w:multiLevelType w:val="hybridMultilevel"/>
    <w:tmpl w:val="5A90C7B8"/>
    <w:lvl w:ilvl="0" w:tplc="16F8797E">
      <w:start w:val="1"/>
      <w:numFmt w:val="lowerLetter"/>
      <w:lvlText w:val="%1."/>
      <w:lvlJc w:val="left"/>
      <w:pPr>
        <w:ind w:left="2367"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2F68CB"/>
    <w:multiLevelType w:val="hybridMultilevel"/>
    <w:tmpl w:val="0D64145E"/>
    <w:lvl w:ilvl="0" w:tplc="0809000F">
      <w:start w:val="1"/>
      <w:numFmt w:val="decimal"/>
      <w:lvlText w:val="%1."/>
      <w:lvlJc w:val="left"/>
      <w:pPr>
        <w:tabs>
          <w:tab w:val="num" w:pos="1080"/>
        </w:tabs>
        <w:ind w:left="1080" w:hanging="360"/>
      </w:pPr>
    </w:lvl>
    <w:lvl w:ilvl="1" w:tplc="A6A6C5B6">
      <w:start w:val="1"/>
      <w:numFmt w:val="lowerLetter"/>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7AD75888"/>
    <w:multiLevelType w:val="hybridMultilevel"/>
    <w:tmpl w:val="4C0A9318"/>
    <w:lvl w:ilvl="0" w:tplc="FFFFFFFF">
      <w:start w:val="1"/>
      <w:numFmt w:val="lowerLetter"/>
      <w:lvlText w:val="%1."/>
      <w:lvlJc w:val="left"/>
      <w:pPr>
        <w:ind w:left="2532" w:hanging="720"/>
      </w:pPr>
      <w:rPr>
        <w:rFonts w:hint="default"/>
      </w:rPr>
    </w:lvl>
    <w:lvl w:ilvl="1" w:tplc="FFFFFFFF" w:tentative="1">
      <w:start w:val="1"/>
      <w:numFmt w:val="lowerLetter"/>
      <w:lvlText w:val="%2."/>
      <w:lvlJc w:val="left"/>
      <w:pPr>
        <w:ind w:left="2892" w:hanging="360"/>
      </w:pPr>
    </w:lvl>
    <w:lvl w:ilvl="2" w:tplc="FFFFFFFF" w:tentative="1">
      <w:start w:val="1"/>
      <w:numFmt w:val="lowerRoman"/>
      <w:lvlText w:val="%3."/>
      <w:lvlJc w:val="right"/>
      <w:pPr>
        <w:ind w:left="3612" w:hanging="180"/>
      </w:pPr>
    </w:lvl>
    <w:lvl w:ilvl="3" w:tplc="FFFFFFFF" w:tentative="1">
      <w:start w:val="1"/>
      <w:numFmt w:val="decimal"/>
      <w:lvlText w:val="%4."/>
      <w:lvlJc w:val="left"/>
      <w:pPr>
        <w:ind w:left="4332" w:hanging="360"/>
      </w:pPr>
    </w:lvl>
    <w:lvl w:ilvl="4" w:tplc="FFFFFFFF" w:tentative="1">
      <w:start w:val="1"/>
      <w:numFmt w:val="lowerLetter"/>
      <w:lvlText w:val="%5."/>
      <w:lvlJc w:val="left"/>
      <w:pPr>
        <w:ind w:left="5052" w:hanging="360"/>
      </w:pPr>
    </w:lvl>
    <w:lvl w:ilvl="5" w:tplc="FFFFFFFF" w:tentative="1">
      <w:start w:val="1"/>
      <w:numFmt w:val="lowerRoman"/>
      <w:lvlText w:val="%6."/>
      <w:lvlJc w:val="right"/>
      <w:pPr>
        <w:ind w:left="5772" w:hanging="180"/>
      </w:pPr>
    </w:lvl>
    <w:lvl w:ilvl="6" w:tplc="FFFFFFFF" w:tentative="1">
      <w:start w:val="1"/>
      <w:numFmt w:val="decimal"/>
      <w:lvlText w:val="%7."/>
      <w:lvlJc w:val="left"/>
      <w:pPr>
        <w:ind w:left="6492" w:hanging="360"/>
      </w:pPr>
    </w:lvl>
    <w:lvl w:ilvl="7" w:tplc="FFFFFFFF" w:tentative="1">
      <w:start w:val="1"/>
      <w:numFmt w:val="lowerLetter"/>
      <w:lvlText w:val="%8."/>
      <w:lvlJc w:val="left"/>
      <w:pPr>
        <w:ind w:left="7212" w:hanging="360"/>
      </w:pPr>
    </w:lvl>
    <w:lvl w:ilvl="8" w:tplc="FFFFFFFF" w:tentative="1">
      <w:start w:val="1"/>
      <w:numFmt w:val="lowerRoman"/>
      <w:lvlText w:val="%9."/>
      <w:lvlJc w:val="right"/>
      <w:pPr>
        <w:ind w:left="7932" w:hanging="180"/>
      </w:pPr>
    </w:lvl>
  </w:abstractNum>
  <w:num w:numId="1" w16cid:durableId="186140236">
    <w:abstractNumId w:val="0"/>
  </w:num>
  <w:num w:numId="2" w16cid:durableId="399059007">
    <w:abstractNumId w:val="14"/>
  </w:num>
  <w:num w:numId="3" w16cid:durableId="708068400">
    <w:abstractNumId w:val="10"/>
  </w:num>
  <w:num w:numId="4" w16cid:durableId="692927373">
    <w:abstractNumId w:val="13"/>
  </w:num>
  <w:num w:numId="5" w16cid:durableId="1767924034">
    <w:abstractNumId w:val="27"/>
  </w:num>
  <w:num w:numId="6" w16cid:durableId="1617521850">
    <w:abstractNumId w:val="20"/>
  </w:num>
  <w:num w:numId="7" w16cid:durableId="1192954142">
    <w:abstractNumId w:val="8"/>
  </w:num>
  <w:num w:numId="8" w16cid:durableId="297147945">
    <w:abstractNumId w:val="31"/>
  </w:num>
  <w:num w:numId="9" w16cid:durableId="1883638998">
    <w:abstractNumId w:val="6"/>
  </w:num>
  <w:num w:numId="10" w16cid:durableId="1040276609">
    <w:abstractNumId w:val="7"/>
  </w:num>
  <w:num w:numId="11" w16cid:durableId="678509472">
    <w:abstractNumId w:val="5"/>
  </w:num>
  <w:num w:numId="12" w16cid:durableId="1662806606">
    <w:abstractNumId w:val="33"/>
  </w:num>
  <w:num w:numId="13" w16cid:durableId="1202209740">
    <w:abstractNumId w:val="18"/>
  </w:num>
  <w:num w:numId="14" w16cid:durableId="1690377208">
    <w:abstractNumId w:val="24"/>
  </w:num>
  <w:num w:numId="15" w16cid:durableId="843544901">
    <w:abstractNumId w:val="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1211147">
    <w:abstractNumId w:val="30"/>
  </w:num>
  <w:num w:numId="17" w16cid:durableId="1271352489">
    <w:abstractNumId w:val="29"/>
  </w:num>
  <w:num w:numId="18" w16cid:durableId="707920740">
    <w:abstractNumId w:val="12"/>
  </w:num>
  <w:num w:numId="19" w16cid:durableId="26688674">
    <w:abstractNumId w:val="17"/>
  </w:num>
  <w:num w:numId="20" w16cid:durableId="270865270">
    <w:abstractNumId w:val="21"/>
  </w:num>
  <w:num w:numId="21" w16cid:durableId="1162355460">
    <w:abstractNumId w:val="28"/>
  </w:num>
  <w:num w:numId="22" w16cid:durableId="159204047">
    <w:abstractNumId w:val="26"/>
  </w:num>
  <w:num w:numId="23" w16cid:durableId="1425297099">
    <w:abstractNumId w:val="9"/>
  </w:num>
  <w:num w:numId="24" w16cid:durableId="1865820255">
    <w:abstractNumId w:val="25"/>
  </w:num>
  <w:num w:numId="25" w16cid:durableId="1552187288">
    <w:abstractNumId w:val="11"/>
  </w:num>
  <w:num w:numId="26" w16cid:durableId="1867256051">
    <w:abstractNumId w:val="16"/>
  </w:num>
  <w:num w:numId="27" w16cid:durableId="274875542">
    <w:abstractNumId w:val="3"/>
  </w:num>
  <w:num w:numId="28" w16cid:durableId="937911473">
    <w:abstractNumId w:val="4"/>
  </w:num>
  <w:num w:numId="29" w16cid:durableId="2020114362">
    <w:abstractNumId w:val="22"/>
  </w:num>
  <w:num w:numId="30" w16cid:durableId="404030114">
    <w:abstractNumId w:val="19"/>
  </w:num>
  <w:num w:numId="31" w16cid:durableId="351493113">
    <w:abstractNumId w:val="34"/>
  </w:num>
  <w:num w:numId="32" w16cid:durableId="1918249089">
    <w:abstractNumId w:val="2"/>
  </w:num>
  <w:num w:numId="33" w16cid:durableId="679543930">
    <w:abstractNumId w:val="32"/>
  </w:num>
  <w:num w:numId="34" w16cid:durableId="546575337">
    <w:abstractNumId w:val="1"/>
  </w:num>
  <w:num w:numId="35" w16cid:durableId="1829900989">
    <w:abstractNumId w:val="23"/>
  </w:num>
  <w:num w:numId="36" w16cid:durableId="573466090">
    <w:abstractNumId w:val="15"/>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269605339"/>
  </wne:recipientData>
  <wne:recipientData>
    <wne:active wne:val="1"/>
    <wne:hash wne:val="1195146236"/>
  </wne:recipientData>
  <wne:recipientData>
    <wne:active wne:val="1"/>
    <wne:hash wne:val="1708573036"/>
  </wne:recipientData>
  <wne:recipientData>
    <wne:active wne:val="1"/>
    <wne:hash wne:val="2113133862"/>
  </wne:recipientData>
  <wne:recipientData>
    <wne:active wne:val="1"/>
    <wne:hash wne:val="525516106"/>
  </wne:recipientData>
  <wne:recipientData>
    <wne:active wne:val="1"/>
    <wne:hash wne:val="-902203318"/>
  </wne:recipientData>
  <wne:recipientData>
    <wne:active wne:val="1"/>
    <wne:hash wne:val="1655555959"/>
  </wne:recipientData>
  <wne:recipientData>
    <wne:active wne:val="1"/>
    <wne:hash wne:val="-166481261"/>
  </wne:recipientData>
  <wne:recipientData>
    <wne:active wne:val="1"/>
    <wne:hash wne:val="-1362476647"/>
  </wne:recipientData>
  <wne:recipientData>
    <wne:active wne:val="1"/>
    <wne:hash wne:val="1127367232"/>
  </wne:recipientData>
  <wne:recipientData>
    <wne:active wne:val="1"/>
    <wne:hash wne:val="-1985048203"/>
  </wne:recipientData>
  <wne:recipientData>
    <wne:active wne:val="1"/>
    <wne:hash wne:val="-1949809695"/>
  </wne:recipientData>
  <wne:recipientData>
    <wne:active wne:val="1"/>
    <wne:hash wne:val="-1001977094"/>
  </wne:recipientData>
  <wne:recipientData>
    <wne:active wne:val="1"/>
    <wne:hash wne:val="-12217895"/>
  </wne:recipientData>
  <wne:recipientData>
    <wne:active wne:val="1"/>
    <wne:hash wne:val="-1060605735"/>
  </wne:recipientData>
  <wne:recipientData>
    <wne:active wne:val="1"/>
    <wne:hash wne:val="1368019142"/>
  </wne:recipientData>
  <wne:recipientData>
    <wne:active wne:val="1"/>
    <wne:hash wne:val="-1525451303"/>
  </wne:recipientData>
  <wne:recipientData>
    <wne:active wne:val="1"/>
    <wne:hash wne:val="43810989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G:\All Wales Database.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All Wales Database$'`  WHERE `Area Committee` = 'meirionnydd' And `Members` = 'Yes' And `Language preference` = 'Bilingual'"/>
    <w:odso>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1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Region"/>
        <w:mappedName w:val="Country or Region"/>
        <w:column w:val="4"/>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E-mail"/>
        <w:mappedName w:val="E-mail Address"/>
        <w:column w:val="1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1"/>
    </w:odso>
  </w:mailMerge>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E7"/>
    <w:rsid w:val="000155E9"/>
    <w:rsid w:val="00020A02"/>
    <w:rsid w:val="000212B4"/>
    <w:rsid w:val="000234A2"/>
    <w:rsid w:val="00026FEB"/>
    <w:rsid w:val="00030907"/>
    <w:rsid w:val="00037885"/>
    <w:rsid w:val="0004214F"/>
    <w:rsid w:val="000422AF"/>
    <w:rsid w:val="00044B99"/>
    <w:rsid w:val="000467DF"/>
    <w:rsid w:val="0004706F"/>
    <w:rsid w:val="00051B6E"/>
    <w:rsid w:val="00062A67"/>
    <w:rsid w:val="00064D71"/>
    <w:rsid w:val="00072E4D"/>
    <w:rsid w:val="0008116E"/>
    <w:rsid w:val="00084792"/>
    <w:rsid w:val="000872B3"/>
    <w:rsid w:val="00095ABE"/>
    <w:rsid w:val="00096597"/>
    <w:rsid w:val="000A1B71"/>
    <w:rsid w:val="000A5A21"/>
    <w:rsid w:val="000A79C9"/>
    <w:rsid w:val="000B2D61"/>
    <w:rsid w:val="000B3933"/>
    <w:rsid w:val="000B7E1D"/>
    <w:rsid w:val="000C4505"/>
    <w:rsid w:val="000C57FD"/>
    <w:rsid w:val="000C628F"/>
    <w:rsid w:val="000D06AA"/>
    <w:rsid w:val="000D140B"/>
    <w:rsid w:val="000D5AE6"/>
    <w:rsid w:val="000D5C0B"/>
    <w:rsid w:val="000D6CF5"/>
    <w:rsid w:val="000F2DC2"/>
    <w:rsid w:val="000F36B2"/>
    <w:rsid w:val="00101A25"/>
    <w:rsid w:val="00104154"/>
    <w:rsid w:val="001048FA"/>
    <w:rsid w:val="0010494C"/>
    <w:rsid w:val="00104B91"/>
    <w:rsid w:val="00107553"/>
    <w:rsid w:val="00130CDD"/>
    <w:rsid w:val="00132A84"/>
    <w:rsid w:val="00140506"/>
    <w:rsid w:val="00140D54"/>
    <w:rsid w:val="001433AA"/>
    <w:rsid w:val="00143632"/>
    <w:rsid w:val="00144771"/>
    <w:rsid w:val="00144AEB"/>
    <w:rsid w:val="00161745"/>
    <w:rsid w:val="001631F2"/>
    <w:rsid w:val="00164EB0"/>
    <w:rsid w:val="0017132F"/>
    <w:rsid w:val="001731DF"/>
    <w:rsid w:val="00173EBC"/>
    <w:rsid w:val="00175E9C"/>
    <w:rsid w:val="00180EEA"/>
    <w:rsid w:val="00183349"/>
    <w:rsid w:val="001867B6"/>
    <w:rsid w:val="00192F56"/>
    <w:rsid w:val="00197BF2"/>
    <w:rsid w:val="001A2337"/>
    <w:rsid w:val="001A2DC0"/>
    <w:rsid w:val="001A321C"/>
    <w:rsid w:val="001B07DD"/>
    <w:rsid w:val="001B453B"/>
    <w:rsid w:val="001C1C5B"/>
    <w:rsid w:val="001D18CF"/>
    <w:rsid w:val="001E6136"/>
    <w:rsid w:val="001E61A3"/>
    <w:rsid w:val="001F4146"/>
    <w:rsid w:val="001F5EAC"/>
    <w:rsid w:val="001F6149"/>
    <w:rsid w:val="00203370"/>
    <w:rsid w:val="00205553"/>
    <w:rsid w:val="00207D5A"/>
    <w:rsid w:val="002118DE"/>
    <w:rsid w:val="002149DB"/>
    <w:rsid w:val="00216834"/>
    <w:rsid w:val="002236E2"/>
    <w:rsid w:val="00230E37"/>
    <w:rsid w:val="00240C09"/>
    <w:rsid w:val="00243F47"/>
    <w:rsid w:val="002452CE"/>
    <w:rsid w:val="0024551D"/>
    <w:rsid w:val="002559DD"/>
    <w:rsid w:val="002572AD"/>
    <w:rsid w:val="00276FDE"/>
    <w:rsid w:val="002779E4"/>
    <w:rsid w:val="00281E75"/>
    <w:rsid w:val="002874F7"/>
    <w:rsid w:val="002940A4"/>
    <w:rsid w:val="0029444C"/>
    <w:rsid w:val="002A22DA"/>
    <w:rsid w:val="002B57F8"/>
    <w:rsid w:val="002C2C90"/>
    <w:rsid w:val="002C3AAE"/>
    <w:rsid w:val="002C5BF9"/>
    <w:rsid w:val="002D4D8E"/>
    <w:rsid w:val="002E58DA"/>
    <w:rsid w:val="002F0D96"/>
    <w:rsid w:val="00301BB0"/>
    <w:rsid w:val="003053D6"/>
    <w:rsid w:val="003066A9"/>
    <w:rsid w:val="0030794A"/>
    <w:rsid w:val="00307D70"/>
    <w:rsid w:val="00310762"/>
    <w:rsid w:val="00317244"/>
    <w:rsid w:val="00320285"/>
    <w:rsid w:val="00331FBD"/>
    <w:rsid w:val="003325DB"/>
    <w:rsid w:val="003337D1"/>
    <w:rsid w:val="00346745"/>
    <w:rsid w:val="00347F4B"/>
    <w:rsid w:val="00350DCD"/>
    <w:rsid w:val="0035502C"/>
    <w:rsid w:val="0035586A"/>
    <w:rsid w:val="00355A44"/>
    <w:rsid w:val="00363DC9"/>
    <w:rsid w:val="00365C34"/>
    <w:rsid w:val="003700DD"/>
    <w:rsid w:val="003714B0"/>
    <w:rsid w:val="00371F04"/>
    <w:rsid w:val="00374655"/>
    <w:rsid w:val="00383D9C"/>
    <w:rsid w:val="00383EA3"/>
    <w:rsid w:val="00385CB8"/>
    <w:rsid w:val="00390A87"/>
    <w:rsid w:val="003A562E"/>
    <w:rsid w:val="003B0180"/>
    <w:rsid w:val="003B19DC"/>
    <w:rsid w:val="003B4766"/>
    <w:rsid w:val="003B70FB"/>
    <w:rsid w:val="003C0D83"/>
    <w:rsid w:val="003C21A0"/>
    <w:rsid w:val="003C4063"/>
    <w:rsid w:val="003D4971"/>
    <w:rsid w:val="003D7ABF"/>
    <w:rsid w:val="003E0861"/>
    <w:rsid w:val="003E300C"/>
    <w:rsid w:val="003E590B"/>
    <w:rsid w:val="003E7E2F"/>
    <w:rsid w:val="003F0A1A"/>
    <w:rsid w:val="003F344C"/>
    <w:rsid w:val="0040216F"/>
    <w:rsid w:val="00403159"/>
    <w:rsid w:val="00411B60"/>
    <w:rsid w:val="004277F4"/>
    <w:rsid w:val="00440084"/>
    <w:rsid w:val="00440EDA"/>
    <w:rsid w:val="004601C5"/>
    <w:rsid w:val="0046299F"/>
    <w:rsid w:val="004662B5"/>
    <w:rsid w:val="00474183"/>
    <w:rsid w:val="004774A6"/>
    <w:rsid w:val="00484FEB"/>
    <w:rsid w:val="004A0D89"/>
    <w:rsid w:val="004A2679"/>
    <w:rsid w:val="004A3FDB"/>
    <w:rsid w:val="004A5C58"/>
    <w:rsid w:val="004A7533"/>
    <w:rsid w:val="004B354E"/>
    <w:rsid w:val="004B4D54"/>
    <w:rsid w:val="004C10C0"/>
    <w:rsid w:val="004D07ED"/>
    <w:rsid w:val="004D4BEF"/>
    <w:rsid w:val="004E76C3"/>
    <w:rsid w:val="004F410B"/>
    <w:rsid w:val="004F6B9B"/>
    <w:rsid w:val="00501399"/>
    <w:rsid w:val="00502468"/>
    <w:rsid w:val="005033BD"/>
    <w:rsid w:val="00505F82"/>
    <w:rsid w:val="00507754"/>
    <w:rsid w:val="005142B2"/>
    <w:rsid w:val="0051704A"/>
    <w:rsid w:val="005240E6"/>
    <w:rsid w:val="005273A5"/>
    <w:rsid w:val="005317EA"/>
    <w:rsid w:val="005410FC"/>
    <w:rsid w:val="005526B0"/>
    <w:rsid w:val="00553AC5"/>
    <w:rsid w:val="005544D6"/>
    <w:rsid w:val="00560D05"/>
    <w:rsid w:val="00575FAF"/>
    <w:rsid w:val="0057757B"/>
    <w:rsid w:val="00584000"/>
    <w:rsid w:val="00584C0B"/>
    <w:rsid w:val="00587F81"/>
    <w:rsid w:val="00597A1C"/>
    <w:rsid w:val="005A0E29"/>
    <w:rsid w:val="005B32E3"/>
    <w:rsid w:val="005B4453"/>
    <w:rsid w:val="005B5455"/>
    <w:rsid w:val="005C078C"/>
    <w:rsid w:val="005C3E2B"/>
    <w:rsid w:val="005C467A"/>
    <w:rsid w:val="005D25E7"/>
    <w:rsid w:val="005D653B"/>
    <w:rsid w:val="005E515A"/>
    <w:rsid w:val="005E7DDC"/>
    <w:rsid w:val="005F1E4E"/>
    <w:rsid w:val="006031E6"/>
    <w:rsid w:val="0060523B"/>
    <w:rsid w:val="00606295"/>
    <w:rsid w:val="00615E0D"/>
    <w:rsid w:val="00620BCA"/>
    <w:rsid w:val="00622D22"/>
    <w:rsid w:val="00623E92"/>
    <w:rsid w:val="006249BE"/>
    <w:rsid w:val="00625E45"/>
    <w:rsid w:val="006334E8"/>
    <w:rsid w:val="006340F5"/>
    <w:rsid w:val="00635430"/>
    <w:rsid w:val="006355A0"/>
    <w:rsid w:val="0064073D"/>
    <w:rsid w:val="00647837"/>
    <w:rsid w:val="006478A0"/>
    <w:rsid w:val="00650560"/>
    <w:rsid w:val="00655CA4"/>
    <w:rsid w:val="006630C6"/>
    <w:rsid w:val="00663900"/>
    <w:rsid w:val="0066405D"/>
    <w:rsid w:val="00666030"/>
    <w:rsid w:val="00666CD1"/>
    <w:rsid w:val="0067041D"/>
    <w:rsid w:val="00670BC2"/>
    <w:rsid w:val="0067339F"/>
    <w:rsid w:val="00676F6B"/>
    <w:rsid w:val="0068149E"/>
    <w:rsid w:val="0068549D"/>
    <w:rsid w:val="00687360"/>
    <w:rsid w:val="0068747A"/>
    <w:rsid w:val="00697571"/>
    <w:rsid w:val="006A152C"/>
    <w:rsid w:val="006A19AC"/>
    <w:rsid w:val="006A1EBE"/>
    <w:rsid w:val="006A7FD0"/>
    <w:rsid w:val="006B4CE6"/>
    <w:rsid w:val="006B4EC7"/>
    <w:rsid w:val="006B54F2"/>
    <w:rsid w:val="006C1BBC"/>
    <w:rsid w:val="006D0BC6"/>
    <w:rsid w:val="006E1B02"/>
    <w:rsid w:val="006E27DD"/>
    <w:rsid w:val="006E2FBF"/>
    <w:rsid w:val="006E7C81"/>
    <w:rsid w:val="006F1158"/>
    <w:rsid w:val="006F3C40"/>
    <w:rsid w:val="006F4B9F"/>
    <w:rsid w:val="00701F6C"/>
    <w:rsid w:val="00712364"/>
    <w:rsid w:val="00721EF7"/>
    <w:rsid w:val="007269F4"/>
    <w:rsid w:val="007279A3"/>
    <w:rsid w:val="007308B3"/>
    <w:rsid w:val="0073502B"/>
    <w:rsid w:val="00751C3B"/>
    <w:rsid w:val="007566D7"/>
    <w:rsid w:val="007566E7"/>
    <w:rsid w:val="00770F0D"/>
    <w:rsid w:val="00773831"/>
    <w:rsid w:val="0078020F"/>
    <w:rsid w:val="00782356"/>
    <w:rsid w:val="0078276F"/>
    <w:rsid w:val="00795BA2"/>
    <w:rsid w:val="007C4633"/>
    <w:rsid w:val="007C7C99"/>
    <w:rsid w:val="007E31ED"/>
    <w:rsid w:val="007E4F51"/>
    <w:rsid w:val="007E70A1"/>
    <w:rsid w:val="007E7901"/>
    <w:rsid w:val="007E7EEA"/>
    <w:rsid w:val="008015A4"/>
    <w:rsid w:val="00801D51"/>
    <w:rsid w:val="008043DF"/>
    <w:rsid w:val="00807BC8"/>
    <w:rsid w:val="00822A7D"/>
    <w:rsid w:val="00832B36"/>
    <w:rsid w:val="00835DD4"/>
    <w:rsid w:val="008362C8"/>
    <w:rsid w:val="008400C4"/>
    <w:rsid w:val="0084281F"/>
    <w:rsid w:val="00851DB4"/>
    <w:rsid w:val="00855A4F"/>
    <w:rsid w:val="008610A0"/>
    <w:rsid w:val="00865090"/>
    <w:rsid w:val="00872184"/>
    <w:rsid w:val="00881E2B"/>
    <w:rsid w:val="00890159"/>
    <w:rsid w:val="008A0A5A"/>
    <w:rsid w:val="008A1C49"/>
    <w:rsid w:val="008A3C9F"/>
    <w:rsid w:val="008A66B0"/>
    <w:rsid w:val="008B2F5F"/>
    <w:rsid w:val="008B721E"/>
    <w:rsid w:val="008B7C3E"/>
    <w:rsid w:val="008C3BD8"/>
    <w:rsid w:val="008C423E"/>
    <w:rsid w:val="008C6EB8"/>
    <w:rsid w:val="008C7443"/>
    <w:rsid w:val="008D62D5"/>
    <w:rsid w:val="008D6DD8"/>
    <w:rsid w:val="008E3156"/>
    <w:rsid w:val="008E43DA"/>
    <w:rsid w:val="008E44FB"/>
    <w:rsid w:val="008E4CDB"/>
    <w:rsid w:val="008F3397"/>
    <w:rsid w:val="008F457D"/>
    <w:rsid w:val="00902A49"/>
    <w:rsid w:val="00903412"/>
    <w:rsid w:val="009042B2"/>
    <w:rsid w:val="00904FE6"/>
    <w:rsid w:val="009139B9"/>
    <w:rsid w:val="0091401A"/>
    <w:rsid w:val="00914200"/>
    <w:rsid w:val="009205DD"/>
    <w:rsid w:val="00920972"/>
    <w:rsid w:val="0092122C"/>
    <w:rsid w:val="0092195E"/>
    <w:rsid w:val="00925AE0"/>
    <w:rsid w:val="00927A5A"/>
    <w:rsid w:val="00931F57"/>
    <w:rsid w:val="00944CA3"/>
    <w:rsid w:val="00946666"/>
    <w:rsid w:val="0095172D"/>
    <w:rsid w:val="0095261D"/>
    <w:rsid w:val="00964870"/>
    <w:rsid w:val="009655CA"/>
    <w:rsid w:val="00980D05"/>
    <w:rsid w:val="00981CEE"/>
    <w:rsid w:val="00983611"/>
    <w:rsid w:val="0098574F"/>
    <w:rsid w:val="00991621"/>
    <w:rsid w:val="009A13D6"/>
    <w:rsid w:val="009A6DAF"/>
    <w:rsid w:val="009A7187"/>
    <w:rsid w:val="009B1478"/>
    <w:rsid w:val="009B181F"/>
    <w:rsid w:val="009B18C0"/>
    <w:rsid w:val="009B29E9"/>
    <w:rsid w:val="009C2CE6"/>
    <w:rsid w:val="009C5433"/>
    <w:rsid w:val="009D0604"/>
    <w:rsid w:val="009D1F9A"/>
    <w:rsid w:val="009D29C6"/>
    <w:rsid w:val="009D5405"/>
    <w:rsid w:val="009D6FCE"/>
    <w:rsid w:val="009E1B1D"/>
    <w:rsid w:val="009F63B9"/>
    <w:rsid w:val="00A00B38"/>
    <w:rsid w:val="00A07095"/>
    <w:rsid w:val="00A11B2C"/>
    <w:rsid w:val="00A1624C"/>
    <w:rsid w:val="00A20CBE"/>
    <w:rsid w:val="00A34180"/>
    <w:rsid w:val="00A43E49"/>
    <w:rsid w:val="00A44A7A"/>
    <w:rsid w:val="00A44ACF"/>
    <w:rsid w:val="00A4781E"/>
    <w:rsid w:val="00A56221"/>
    <w:rsid w:val="00A57527"/>
    <w:rsid w:val="00A604AA"/>
    <w:rsid w:val="00A62E63"/>
    <w:rsid w:val="00A72273"/>
    <w:rsid w:val="00A72EA8"/>
    <w:rsid w:val="00A737F2"/>
    <w:rsid w:val="00A8302C"/>
    <w:rsid w:val="00A956CB"/>
    <w:rsid w:val="00AA0265"/>
    <w:rsid w:val="00AA0546"/>
    <w:rsid w:val="00AA2115"/>
    <w:rsid w:val="00AA415D"/>
    <w:rsid w:val="00AB2779"/>
    <w:rsid w:val="00AB3F56"/>
    <w:rsid w:val="00AC75E0"/>
    <w:rsid w:val="00AD0874"/>
    <w:rsid w:val="00AD2799"/>
    <w:rsid w:val="00AD6E94"/>
    <w:rsid w:val="00AE1788"/>
    <w:rsid w:val="00AE7D3F"/>
    <w:rsid w:val="00AF14AC"/>
    <w:rsid w:val="00AF6923"/>
    <w:rsid w:val="00B03372"/>
    <w:rsid w:val="00B11CCF"/>
    <w:rsid w:val="00B2343D"/>
    <w:rsid w:val="00B33FC1"/>
    <w:rsid w:val="00B35D1C"/>
    <w:rsid w:val="00B367A3"/>
    <w:rsid w:val="00B40B82"/>
    <w:rsid w:val="00B45C2D"/>
    <w:rsid w:val="00B5199F"/>
    <w:rsid w:val="00B55EBC"/>
    <w:rsid w:val="00B56389"/>
    <w:rsid w:val="00B57289"/>
    <w:rsid w:val="00B6349A"/>
    <w:rsid w:val="00B70184"/>
    <w:rsid w:val="00B72792"/>
    <w:rsid w:val="00B76638"/>
    <w:rsid w:val="00B83825"/>
    <w:rsid w:val="00B91C25"/>
    <w:rsid w:val="00B95505"/>
    <w:rsid w:val="00B95E66"/>
    <w:rsid w:val="00B96ED5"/>
    <w:rsid w:val="00B97D3E"/>
    <w:rsid w:val="00BB0783"/>
    <w:rsid w:val="00BB28B2"/>
    <w:rsid w:val="00BB673C"/>
    <w:rsid w:val="00BB7CD7"/>
    <w:rsid w:val="00BD05AC"/>
    <w:rsid w:val="00BD11E4"/>
    <w:rsid w:val="00BE2207"/>
    <w:rsid w:val="00BE485C"/>
    <w:rsid w:val="00BE5FBB"/>
    <w:rsid w:val="00BF38E0"/>
    <w:rsid w:val="00BF4862"/>
    <w:rsid w:val="00BF6DB2"/>
    <w:rsid w:val="00BF7059"/>
    <w:rsid w:val="00C02699"/>
    <w:rsid w:val="00C05847"/>
    <w:rsid w:val="00C06BF5"/>
    <w:rsid w:val="00C230DA"/>
    <w:rsid w:val="00C36F7A"/>
    <w:rsid w:val="00C37DEC"/>
    <w:rsid w:val="00C42756"/>
    <w:rsid w:val="00C43B23"/>
    <w:rsid w:val="00C4460F"/>
    <w:rsid w:val="00C44837"/>
    <w:rsid w:val="00C474CE"/>
    <w:rsid w:val="00C5015D"/>
    <w:rsid w:val="00C55A8C"/>
    <w:rsid w:val="00C666F7"/>
    <w:rsid w:val="00C74DAA"/>
    <w:rsid w:val="00C760AA"/>
    <w:rsid w:val="00C766E7"/>
    <w:rsid w:val="00C778D4"/>
    <w:rsid w:val="00C830F5"/>
    <w:rsid w:val="00C851D4"/>
    <w:rsid w:val="00C872C9"/>
    <w:rsid w:val="00C9160B"/>
    <w:rsid w:val="00C91D9A"/>
    <w:rsid w:val="00C9341A"/>
    <w:rsid w:val="00C9476F"/>
    <w:rsid w:val="00C97AB8"/>
    <w:rsid w:val="00CA3E3A"/>
    <w:rsid w:val="00CB198F"/>
    <w:rsid w:val="00CB448B"/>
    <w:rsid w:val="00CC36DD"/>
    <w:rsid w:val="00CC587A"/>
    <w:rsid w:val="00CF042E"/>
    <w:rsid w:val="00CF31B1"/>
    <w:rsid w:val="00CF4261"/>
    <w:rsid w:val="00CF42C5"/>
    <w:rsid w:val="00CF493A"/>
    <w:rsid w:val="00CF63E8"/>
    <w:rsid w:val="00CF66CE"/>
    <w:rsid w:val="00CF6836"/>
    <w:rsid w:val="00CF6CA9"/>
    <w:rsid w:val="00CF79DE"/>
    <w:rsid w:val="00D017CA"/>
    <w:rsid w:val="00D044A6"/>
    <w:rsid w:val="00D06DBC"/>
    <w:rsid w:val="00D207DF"/>
    <w:rsid w:val="00D21167"/>
    <w:rsid w:val="00D230CA"/>
    <w:rsid w:val="00D301DE"/>
    <w:rsid w:val="00D3072C"/>
    <w:rsid w:val="00D3387B"/>
    <w:rsid w:val="00D36A4D"/>
    <w:rsid w:val="00D511A6"/>
    <w:rsid w:val="00D554B7"/>
    <w:rsid w:val="00D56CE0"/>
    <w:rsid w:val="00D6079D"/>
    <w:rsid w:val="00D61B31"/>
    <w:rsid w:val="00D64E51"/>
    <w:rsid w:val="00D718CC"/>
    <w:rsid w:val="00D760B6"/>
    <w:rsid w:val="00D84A55"/>
    <w:rsid w:val="00D97E86"/>
    <w:rsid w:val="00DA1FB6"/>
    <w:rsid w:val="00DC0F84"/>
    <w:rsid w:val="00DC1450"/>
    <w:rsid w:val="00DC2D59"/>
    <w:rsid w:val="00DC6B42"/>
    <w:rsid w:val="00DD0D0D"/>
    <w:rsid w:val="00DD147C"/>
    <w:rsid w:val="00DD2116"/>
    <w:rsid w:val="00DD4EE8"/>
    <w:rsid w:val="00DE16C7"/>
    <w:rsid w:val="00DE4C3A"/>
    <w:rsid w:val="00DE5DFC"/>
    <w:rsid w:val="00DE6E8B"/>
    <w:rsid w:val="00DF1929"/>
    <w:rsid w:val="00DF2C79"/>
    <w:rsid w:val="00DF41A0"/>
    <w:rsid w:val="00DF50A2"/>
    <w:rsid w:val="00E003D2"/>
    <w:rsid w:val="00E07168"/>
    <w:rsid w:val="00E07EB5"/>
    <w:rsid w:val="00E10E73"/>
    <w:rsid w:val="00E15C92"/>
    <w:rsid w:val="00E166CA"/>
    <w:rsid w:val="00E253DF"/>
    <w:rsid w:val="00E27E06"/>
    <w:rsid w:val="00E30E3E"/>
    <w:rsid w:val="00E46784"/>
    <w:rsid w:val="00E5148A"/>
    <w:rsid w:val="00E5419D"/>
    <w:rsid w:val="00E55A9D"/>
    <w:rsid w:val="00E5776A"/>
    <w:rsid w:val="00E648CF"/>
    <w:rsid w:val="00E65B5A"/>
    <w:rsid w:val="00E665E1"/>
    <w:rsid w:val="00E76E54"/>
    <w:rsid w:val="00E903D3"/>
    <w:rsid w:val="00E92954"/>
    <w:rsid w:val="00E92A81"/>
    <w:rsid w:val="00E92D0B"/>
    <w:rsid w:val="00E95E07"/>
    <w:rsid w:val="00E96708"/>
    <w:rsid w:val="00EA6D6D"/>
    <w:rsid w:val="00EB00DF"/>
    <w:rsid w:val="00EB1E6A"/>
    <w:rsid w:val="00EC006D"/>
    <w:rsid w:val="00ED07C1"/>
    <w:rsid w:val="00ED0871"/>
    <w:rsid w:val="00ED3BEA"/>
    <w:rsid w:val="00ED65AC"/>
    <w:rsid w:val="00EE089E"/>
    <w:rsid w:val="00EE4DB5"/>
    <w:rsid w:val="00EE5332"/>
    <w:rsid w:val="00EE5D30"/>
    <w:rsid w:val="00EE7B12"/>
    <w:rsid w:val="00EF3541"/>
    <w:rsid w:val="00F00306"/>
    <w:rsid w:val="00F056D3"/>
    <w:rsid w:val="00F06363"/>
    <w:rsid w:val="00F07F09"/>
    <w:rsid w:val="00F12983"/>
    <w:rsid w:val="00F16AE7"/>
    <w:rsid w:val="00F31DCA"/>
    <w:rsid w:val="00F32879"/>
    <w:rsid w:val="00F3649A"/>
    <w:rsid w:val="00F41ED4"/>
    <w:rsid w:val="00F45809"/>
    <w:rsid w:val="00F46443"/>
    <w:rsid w:val="00F464FF"/>
    <w:rsid w:val="00F536AB"/>
    <w:rsid w:val="00F539B3"/>
    <w:rsid w:val="00F55633"/>
    <w:rsid w:val="00F653AD"/>
    <w:rsid w:val="00F835ED"/>
    <w:rsid w:val="00F8583F"/>
    <w:rsid w:val="00F94F17"/>
    <w:rsid w:val="00F97F00"/>
    <w:rsid w:val="00FA1E8A"/>
    <w:rsid w:val="00FB3625"/>
    <w:rsid w:val="00FB519E"/>
    <w:rsid w:val="00FC4D95"/>
    <w:rsid w:val="00FD62B4"/>
    <w:rsid w:val="00FD7F59"/>
    <w:rsid w:val="00FE0C8C"/>
    <w:rsid w:val="00FE37B6"/>
    <w:rsid w:val="00FE4B59"/>
    <w:rsid w:val="00FE50F6"/>
    <w:rsid w:val="00FF4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AE068AB"/>
  <w15:docId w15:val="{4DB004FB-2DDF-42BF-ADDE-6328F6F3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rsid w:val="00E10E73"/>
    <w:pPr>
      <w:keepNext/>
      <w:spacing w:before="240" w:after="60"/>
      <w:outlineLvl w:val="0"/>
    </w:pPr>
    <w:rPr>
      <w:rFonts w:ascii="Cambria"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6708"/>
    <w:pPr>
      <w:tabs>
        <w:tab w:val="center" w:pos="4153"/>
        <w:tab w:val="right" w:pos="8306"/>
      </w:tabs>
    </w:pPr>
  </w:style>
  <w:style w:type="paragraph" w:styleId="Footer">
    <w:name w:val="footer"/>
    <w:basedOn w:val="Normal"/>
    <w:rsid w:val="00E96708"/>
    <w:pPr>
      <w:tabs>
        <w:tab w:val="center" w:pos="4153"/>
        <w:tab w:val="right" w:pos="8306"/>
      </w:tabs>
    </w:pPr>
  </w:style>
  <w:style w:type="character" w:styleId="Hyperlink">
    <w:name w:val="Hyperlink"/>
    <w:rsid w:val="003B4766"/>
    <w:rPr>
      <w:color w:val="0000FF"/>
      <w:u w:val="single"/>
    </w:rPr>
  </w:style>
  <w:style w:type="paragraph" w:styleId="BalloonText">
    <w:name w:val="Balloon Text"/>
    <w:basedOn w:val="Normal"/>
    <w:semiHidden/>
    <w:rsid w:val="008E4CDB"/>
    <w:rPr>
      <w:rFonts w:ascii="Tahoma" w:hAnsi="Tahoma" w:cs="Tahoma"/>
      <w:sz w:val="16"/>
      <w:szCs w:val="16"/>
    </w:rPr>
  </w:style>
  <w:style w:type="paragraph" w:styleId="ListBullet">
    <w:name w:val="List Bullet"/>
    <w:basedOn w:val="Normal"/>
    <w:rsid w:val="0004706F"/>
    <w:pPr>
      <w:numPr>
        <w:numId w:val="1"/>
      </w:numPr>
    </w:pPr>
  </w:style>
  <w:style w:type="table" w:styleId="TableGrid">
    <w:name w:val="Table Grid"/>
    <w:basedOn w:val="TableNormal"/>
    <w:rsid w:val="008A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10E73"/>
    <w:rPr>
      <w:rFonts w:ascii="Cambria" w:hAnsi="Cambria"/>
      <w:b/>
      <w:bCs/>
      <w:kern w:val="32"/>
      <w:sz w:val="32"/>
      <w:szCs w:val="32"/>
    </w:rPr>
  </w:style>
  <w:style w:type="paragraph" w:styleId="BodyTextIndent2">
    <w:name w:val="Body Text Indent 2"/>
    <w:basedOn w:val="Normal"/>
    <w:link w:val="BodyTextIndent2Char"/>
    <w:rsid w:val="00E10E73"/>
    <w:pPr>
      <w:ind w:left="567"/>
      <w:jc w:val="both"/>
    </w:pPr>
    <w:rPr>
      <w:lang w:val="en-US"/>
    </w:rPr>
  </w:style>
  <w:style w:type="character" w:customStyle="1" w:styleId="BodyTextIndent2Char">
    <w:name w:val="Body Text Indent 2 Char"/>
    <w:link w:val="BodyTextIndent2"/>
    <w:rsid w:val="00E10E73"/>
    <w:rPr>
      <w:rFonts w:ascii="Arial" w:hAnsi="Arial" w:cs="Arial"/>
      <w:sz w:val="24"/>
      <w:szCs w:val="24"/>
    </w:rPr>
  </w:style>
  <w:style w:type="paragraph" w:styleId="BodyTextIndent3">
    <w:name w:val="Body Text Indent 3"/>
    <w:basedOn w:val="Normal"/>
    <w:link w:val="BodyTextIndent3Char"/>
    <w:rsid w:val="00E10E73"/>
    <w:pPr>
      <w:ind w:left="567"/>
      <w:jc w:val="both"/>
    </w:pPr>
    <w:rPr>
      <w:u w:val="single"/>
      <w:lang w:val="en-US"/>
    </w:rPr>
  </w:style>
  <w:style w:type="character" w:customStyle="1" w:styleId="BodyTextIndent3Char">
    <w:name w:val="Body Text Indent 3 Char"/>
    <w:link w:val="BodyTextIndent3"/>
    <w:rsid w:val="00E10E73"/>
    <w:rPr>
      <w:rFonts w:ascii="Arial" w:hAnsi="Arial" w:cs="Arial"/>
      <w:sz w:val="24"/>
      <w:szCs w:val="24"/>
      <w:u w:val="single"/>
    </w:rPr>
  </w:style>
  <w:style w:type="paragraph" w:styleId="NoSpacing">
    <w:name w:val="No Spacing"/>
    <w:qFormat/>
    <w:rsid w:val="007308B3"/>
    <w:rPr>
      <w:rFonts w:ascii="Arial" w:hAnsi="Arial" w:cs="Arial"/>
      <w:sz w:val="24"/>
      <w:szCs w:val="24"/>
      <w:lang w:eastAsia="en-US"/>
    </w:rPr>
  </w:style>
  <w:style w:type="paragraph" w:styleId="ListParagraph">
    <w:name w:val="List Paragraph"/>
    <w:basedOn w:val="Normal"/>
    <w:uiPriority w:val="34"/>
    <w:qFormat/>
    <w:rsid w:val="00E30E3E"/>
    <w:pPr>
      <w:ind w:left="720"/>
    </w:pPr>
  </w:style>
  <w:style w:type="character" w:customStyle="1" w:styleId="HeaderChar">
    <w:name w:val="Header Char"/>
    <w:link w:val="Header"/>
    <w:uiPriority w:val="99"/>
    <w:rsid w:val="00F056D3"/>
    <w:rPr>
      <w:rFonts w:ascii="Arial" w:hAnsi="Arial" w:cs="Arial"/>
      <w:sz w:val="24"/>
      <w:szCs w:val="24"/>
      <w:lang w:val="en-GB"/>
    </w:rPr>
  </w:style>
  <w:style w:type="paragraph" w:styleId="Revision">
    <w:name w:val="Revision"/>
    <w:hidden/>
    <w:uiPriority w:val="99"/>
    <w:semiHidden/>
    <w:rsid w:val="006A19AC"/>
    <w:rPr>
      <w:rFonts w:ascii="Arial" w:hAnsi="Arial" w:cs="Arial"/>
      <w:sz w:val="24"/>
      <w:szCs w:val="24"/>
      <w:lang w:eastAsia="en-US"/>
    </w:rPr>
  </w:style>
  <w:style w:type="character" w:styleId="UnresolvedMention">
    <w:name w:val="Unresolved Mention"/>
    <w:uiPriority w:val="99"/>
    <w:semiHidden/>
    <w:unhideWhenUsed/>
    <w:rsid w:val="005526B0"/>
    <w:rPr>
      <w:color w:val="605E5C"/>
      <w:shd w:val="clear" w:color="auto" w:fill="E1DFDD"/>
    </w:rPr>
  </w:style>
  <w:style w:type="character" w:styleId="Strong">
    <w:name w:val="Strong"/>
    <w:uiPriority w:val="22"/>
    <w:qFormat/>
    <w:rsid w:val="001433AA"/>
    <w:rPr>
      <w:b/>
      <w:bCs/>
    </w:rPr>
  </w:style>
  <w:style w:type="paragraph" w:styleId="PlainText">
    <w:name w:val="Plain Text"/>
    <w:basedOn w:val="Normal"/>
    <w:link w:val="PlainTextChar"/>
    <w:uiPriority w:val="99"/>
    <w:unhideWhenUsed/>
    <w:rsid w:val="00C06BF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06BF5"/>
    <w:rPr>
      <w:rFonts w:ascii="Calibri" w:eastAsiaTheme="minorHAnsi" w:hAnsi="Calibri" w:cstheme="minorBidi"/>
      <w:sz w:val="22"/>
      <w:szCs w:val="21"/>
      <w:lang w:eastAsia="en-US"/>
    </w:rPr>
  </w:style>
  <w:style w:type="character" w:styleId="FollowedHyperlink">
    <w:name w:val="FollowedHyperlink"/>
    <w:basedOn w:val="DefaultParagraphFont"/>
    <w:rsid w:val="00D30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566">
      <w:bodyDiv w:val="1"/>
      <w:marLeft w:val="0"/>
      <w:marRight w:val="0"/>
      <w:marTop w:val="0"/>
      <w:marBottom w:val="0"/>
      <w:divBdr>
        <w:top w:val="none" w:sz="0" w:space="0" w:color="auto"/>
        <w:left w:val="none" w:sz="0" w:space="0" w:color="auto"/>
        <w:bottom w:val="none" w:sz="0" w:space="0" w:color="auto"/>
        <w:right w:val="none" w:sz="0" w:space="0" w:color="auto"/>
      </w:divBdr>
    </w:div>
    <w:div w:id="118037573">
      <w:bodyDiv w:val="1"/>
      <w:marLeft w:val="0"/>
      <w:marRight w:val="0"/>
      <w:marTop w:val="0"/>
      <w:marBottom w:val="0"/>
      <w:divBdr>
        <w:top w:val="none" w:sz="0" w:space="0" w:color="auto"/>
        <w:left w:val="none" w:sz="0" w:space="0" w:color="auto"/>
        <w:bottom w:val="none" w:sz="0" w:space="0" w:color="auto"/>
        <w:right w:val="none" w:sz="0" w:space="0" w:color="auto"/>
      </w:divBdr>
    </w:div>
    <w:div w:id="169102102">
      <w:bodyDiv w:val="1"/>
      <w:marLeft w:val="0"/>
      <w:marRight w:val="0"/>
      <w:marTop w:val="0"/>
      <w:marBottom w:val="0"/>
      <w:divBdr>
        <w:top w:val="none" w:sz="0" w:space="0" w:color="auto"/>
        <w:left w:val="none" w:sz="0" w:space="0" w:color="auto"/>
        <w:bottom w:val="none" w:sz="0" w:space="0" w:color="auto"/>
        <w:right w:val="none" w:sz="0" w:space="0" w:color="auto"/>
      </w:divBdr>
    </w:div>
    <w:div w:id="224997030">
      <w:bodyDiv w:val="1"/>
      <w:marLeft w:val="0"/>
      <w:marRight w:val="0"/>
      <w:marTop w:val="0"/>
      <w:marBottom w:val="0"/>
      <w:divBdr>
        <w:top w:val="none" w:sz="0" w:space="0" w:color="auto"/>
        <w:left w:val="none" w:sz="0" w:space="0" w:color="auto"/>
        <w:bottom w:val="none" w:sz="0" w:space="0" w:color="auto"/>
        <w:right w:val="none" w:sz="0" w:space="0" w:color="auto"/>
      </w:divBdr>
    </w:div>
    <w:div w:id="348995491">
      <w:bodyDiv w:val="1"/>
      <w:marLeft w:val="0"/>
      <w:marRight w:val="0"/>
      <w:marTop w:val="0"/>
      <w:marBottom w:val="0"/>
      <w:divBdr>
        <w:top w:val="none" w:sz="0" w:space="0" w:color="auto"/>
        <w:left w:val="none" w:sz="0" w:space="0" w:color="auto"/>
        <w:bottom w:val="none" w:sz="0" w:space="0" w:color="auto"/>
        <w:right w:val="none" w:sz="0" w:space="0" w:color="auto"/>
      </w:divBdr>
    </w:div>
    <w:div w:id="382601956">
      <w:bodyDiv w:val="1"/>
      <w:marLeft w:val="0"/>
      <w:marRight w:val="0"/>
      <w:marTop w:val="0"/>
      <w:marBottom w:val="0"/>
      <w:divBdr>
        <w:top w:val="none" w:sz="0" w:space="0" w:color="auto"/>
        <w:left w:val="none" w:sz="0" w:space="0" w:color="auto"/>
        <w:bottom w:val="none" w:sz="0" w:space="0" w:color="auto"/>
        <w:right w:val="none" w:sz="0" w:space="0" w:color="auto"/>
      </w:divBdr>
    </w:div>
    <w:div w:id="448084914">
      <w:bodyDiv w:val="1"/>
      <w:marLeft w:val="0"/>
      <w:marRight w:val="0"/>
      <w:marTop w:val="0"/>
      <w:marBottom w:val="0"/>
      <w:divBdr>
        <w:top w:val="none" w:sz="0" w:space="0" w:color="auto"/>
        <w:left w:val="none" w:sz="0" w:space="0" w:color="auto"/>
        <w:bottom w:val="none" w:sz="0" w:space="0" w:color="auto"/>
        <w:right w:val="none" w:sz="0" w:space="0" w:color="auto"/>
      </w:divBdr>
    </w:div>
    <w:div w:id="500396186">
      <w:bodyDiv w:val="1"/>
      <w:marLeft w:val="0"/>
      <w:marRight w:val="0"/>
      <w:marTop w:val="0"/>
      <w:marBottom w:val="0"/>
      <w:divBdr>
        <w:top w:val="none" w:sz="0" w:space="0" w:color="auto"/>
        <w:left w:val="none" w:sz="0" w:space="0" w:color="auto"/>
        <w:bottom w:val="none" w:sz="0" w:space="0" w:color="auto"/>
        <w:right w:val="none" w:sz="0" w:space="0" w:color="auto"/>
      </w:divBdr>
    </w:div>
    <w:div w:id="627589757">
      <w:bodyDiv w:val="1"/>
      <w:marLeft w:val="0"/>
      <w:marRight w:val="0"/>
      <w:marTop w:val="0"/>
      <w:marBottom w:val="0"/>
      <w:divBdr>
        <w:top w:val="none" w:sz="0" w:space="0" w:color="auto"/>
        <w:left w:val="none" w:sz="0" w:space="0" w:color="auto"/>
        <w:bottom w:val="none" w:sz="0" w:space="0" w:color="auto"/>
        <w:right w:val="none" w:sz="0" w:space="0" w:color="auto"/>
      </w:divBdr>
    </w:div>
    <w:div w:id="637299606">
      <w:bodyDiv w:val="1"/>
      <w:marLeft w:val="0"/>
      <w:marRight w:val="0"/>
      <w:marTop w:val="0"/>
      <w:marBottom w:val="0"/>
      <w:divBdr>
        <w:top w:val="none" w:sz="0" w:space="0" w:color="auto"/>
        <w:left w:val="none" w:sz="0" w:space="0" w:color="auto"/>
        <w:bottom w:val="none" w:sz="0" w:space="0" w:color="auto"/>
        <w:right w:val="none" w:sz="0" w:space="0" w:color="auto"/>
      </w:divBdr>
    </w:div>
    <w:div w:id="846214879">
      <w:bodyDiv w:val="1"/>
      <w:marLeft w:val="0"/>
      <w:marRight w:val="0"/>
      <w:marTop w:val="0"/>
      <w:marBottom w:val="0"/>
      <w:divBdr>
        <w:top w:val="none" w:sz="0" w:space="0" w:color="auto"/>
        <w:left w:val="none" w:sz="0" w:space="0" w:color="auto"/>
        <w:bottom w:val="none" w:sz="0" w:space="0" w:color="auto"/>
        <w:right w:val="none" w:sz="0" w:space="0" w:color="auto"/>
      </w:divBdr>
      <w:divsChild>
        <w:div w:id="328992670">
          <w:marLeft w:val="0"/>
          <w:marRight w:val="0"/>
          <w:marTop w:val="0"/>
          <w:marBottom w:val="0"/>
          <w:divBdr>
            <w:top w:val="none" w:sz="0" w:space="0" w:color="auto"/>
            <w:left w:val="none" w:sz="0" w:space="0" w:color="auto"/>
            <w:bottom w:val="none" w:sz="0" w:space="0" w:color="auto"/>
            <w:right w:val="none" w:sz="0" w:space="0" w:color="auto"/>
          </w:divBdr>
        </w:div>
        <w:div w:id="771123904">
          <w:marLeft w:val="0"/>
          <w:marRight w:val="0"/>
          <w:marTop w:val="0"/>
          <w:marBottom w:val="0"/>
          <w:divBdr>
            <w:top w:val="none" w:sz="0" w:space="0" w:color="auto"/>
            <w:left w:val="none" w:sz="0" w:space="0" w:color="auto"/>
            <w:bottom w:val="none" w:sz="0" w:space="0" w:color="auto"/>
            <w:right w:val="none" w:sz="0" w:space="0" w:color="auto"/>
          </w:divBdr>
        </w:div>
        <w:div w:id="1992715589">
          <w:marLeft w:val="0"/>
          <w:marRight w:val="0"/>
          <w:marTop w:val="0"/>
          <w:marBottom w:val="0"/>
          <w:divBdr>
            <w:top w:val="none" w:sz="0" w:space="0" w:color="auto"/>
            <w:left w:val="none" w:sz="0" w:space="0" w:color="auto"/>
            <w:bottom w:val="none" w:sz="0" w:space="0" w:color="auto"/>
            <w:right w:val="none" w:sz="0" w:space="0" w:color="auto"/>
          </w:divBdr>
        </w:div>
      </w:divsChild>
    </w:div>
    <w:div w:id="877205809">
      <w:bodyDiv w:val="1"/>
      <w:marLeft w:val="0"/>
      <w:marRight w:val="0"/>
      <w:marTop w:val="0"/>
      <w:marBottom w:val="0"/>
      <w:divBdr>
        <w:top w:val="none" w:sz="0" w:space="0" w:color="auto"/>
        <w:left w:val="none" w:sz="0" w:space="0" w:color="auto"/>
        <w:bottom w:val="none" w:sz="0" w:space="0" w:color="auto"/>
        <w:right w:val="none" w:sz="0" w:space="0" w:color="auto"/>
      </w:divBdr>
    </w:div>
    <w:div w:id="1084495921">
      <w:bodyDiv w:val="1"/>
      <w:marLeft w:val="0"/>
      <w:marRight w:val="0"/>
      <w:marTop w:val="0"/>
      <w:marBottom w:val="0"/>
      <w:divBdr>
        <w:top w:val="none" w:sz="0" w:space="0" w:color="auto"/>
        <w:left w:val="none" w:sz="0" w:space="0" w:color="auto"/>
        <w:bottom w:val="none" w:sz="0" w:space="0" w:color="auto"/>
        <w:right w:val="none" w:sz="0" w:space="0" w:color="auto"/>
      </w:divBdr>
    </w:div>
    <w:div w:id="1212572209">
      <w:bodyDiv w:val="1"/>
      <w:marLeft w:val="0"/>
      <w:marRight w:val="0"/>
      <w:marTop w:val="0"/>
      <w:marBottom w:val="0"/>
      <w:divBdr>
        <w:top w:val="none" w:sz="0" w:space="0" w:color="auto"/>
        <w:left w:val="none" w:sz="0" w:space="0" w:color="auto"/>
        <w:bottom w:val="none" w:sz="0" w:space="0" w:color="auto"/>
        <w:right w:val="none" w:sz="0" w:space="0" w:color="auto"/>
      </w:divBdr>
    </w:div>
    <w:div w:id="1345788178">
      <w:bodyDiv w:val="1"/>
      <w:marLeft w:val="0"/>
      <w:marRight w:val="0"/>
      <w:marTop w:val="0"/>
      <w:marBottom w:val="0"/>
      <w:divBdr>
        <w:top w:val="none" w:sz="0" w:space="0" w:color="auto"/>
        <w:left w:val="none" w:sz="0" w:space="0" w:color="auto"/>
        <w:bottom w:val="none" w:sz="0" w:space="0" w:color="auto"/>
        <w:right w:val="none" w:sz="0" w:space="0" w:color="auto"/>
      </w:divBdr>
      <w:divsChild>
        <w:div w:id="98262755">
          <w:marLeft w:val="0"/>
          <w:marRight w:val="0"/>
          <w:marTop w:val="0"/>
          <w:marBottom w:val="0"/>
          <w:divBdr>
            <w:top w:val="none" w:sz="0" w:space="0" w:color="auto"/>
            <w:left w:val="none" w:sz="0" w:space="0" w:color="auto"/>
            <w:bottom w:val="none" w:sz="0" w:space="0" w:color="auto"/>
            <w:right w:val="none" w:sz="0" w:space="0" w:color="auto"/>
          </w:divBdr>
        </w:div>
        <w:div w:id="1684627602">
          <w:marLeft w:val="0"/>
          <w:marRight w:val="0"/>
          <w:marTop w:val="0"/>
          <w:marBottom w:val="0"/>
          <w:divBdr>
            <w:top w:val="none" w:sz="0" w:space="0" w:color="auto"/>
            <w:left w:val="none" w:sz="0" w:space="0" w:color="auto"/>
            <w:bottom w:val="none" w:sz="0" w:space="0" w:color="auto"/>
            <w:right w:val="none" w:sz="0" w:space="0" w:color="auto"/>
          </w:divBdr>
        </w:div>
        <w:div w:id="1975867782">
          <w:marLeft w:val="0"/>
          <w:marRight w:val="0"/>
          <w:marTop w:val="0"/>
          <w:marBottom w:val="0"/>
          <w:divBdr>
            <w:top w:val="none" w:sz="0" w:space="0" w:color="auto"/>
            <w:left w:val="none" w:sz="0" w:space="0" w:color="auto"/>
            <w:bottom w:val="none" w:sz="0" w:space="0" w:color="auto"/>
            <w:right w:val="none" w:sz="0" w:space="0" w:color="auto"/>
          </w:divBdr>
        </w:div>
      </w:divsChild>
    </w:div>
    <w:div w:id="1836338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carter@onevoicewales.wales" TargetMode="External"/><Relationship Id="rId18" Type="http://schemas.openxmlformats.org/officeDocument/2006/relationships/hyperlink" Target="https://gov.wales/small-grants-woodland-crea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heritagefund.org.uk/funding" TargetMode="External"/><Relationship Id="rId17" Type="http://schemas.openxmlformats.org/officeDocument/2006/relationships/hyperlink" Target="https://gov.wales/woodland-creation-grant" TargetMode="External"/><Relationship Id="rId2" Type="http://schemas.openxmlformats.org/officeDocument/2006/relationships/customXml" Target="../customXml/item2.xml"/><Relationship Id="rId16" Type="http://schemas.openxmlformats.org/officeDocument/2006/relationships/hyperlink" Target="https://www.heritagefund.org.uk/funding/local-places-nature" TargetMode="External"/><Relationship Id="rId20" Type="http://schemas.openxmlformats.org/officeDocument/2006/relationships/hyperlink" Target="https://eur01.safelinks.protection.outlook.com/?url=https%3A%2F%2Fhelpforhouseholds.campaign.gov.uk%2F&amp;data=05%7C01%7CEmma.Harney%40gov.wales%7C8526bf5bf9ec461a973908da8450b2bc%7Ca2cc36c592804ae78887d06dab89216b%7C0%7C0%7C637967779368158050%7CUnknown%7CTWFpbGZsb3d8eyJWIjoiMC4wLjAwMDAiLCJQIjoiV2luMzIiLCJBTiI6Ik1haWwiLCJXVCI6Mn0%3D%7C3000%7C%7C%7C&amp;sdata=XfH9Rxz9hejIGHqkPMbJ1PvjLqdI6L%2BEWr%2BUwy7yNjo%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Windows\AppData\Local\Microsoft\Windows\INetCache\Content.Outlook\BWDXYGDY\mmulcahy@onevoicewales.wales" TargetMode="External"/><Relationship Id="rId5" Type="http://schemas.openxmlformats.org/officeDocument/2006/relationships/numbering" Target="numbering.xml"/><Relationship Id="rId15" Type="http://schemas.openxmlformats.org/officeDocument/2006/relationships/hyperlink" Target="mailto:rcarter@onevoicewales.wal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ov.wales/woodland-creation-plan-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community-facilities-programm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Props1.xml><?xml version="1.0" encoding="utf-8"?>
<ds:datastoreItem xmlns:ds="http://schemas.openxmlformats.org/officeDocument/2006/customXml" ds:itemID="{5B957E55-CA8A-432B-B5A0-4A1567B626AA}">
  <ds:schemaRefs>
    <ds:schemaRef ds:uri="http://schemas.microsoft.com/sharepoint/v3/contenttype/forms"/>
  </ds:schemaRefs>
</ds:datastoreItem>
</file>

<file path=customXml/itemProps2.xml><?xml version="1.0" encoding="utf-8"?>
<ds:datastoreItem xmlns:ds="http://schemas.openxmlformats.org/officeDocument/2006/customXml" ds:itemID="{C303B009-E8E0-44C4-90FB-0126B8386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165B5-9948-491C-B98D-A917F10669D1}">
  <ds:schemaRefs>
    <ds:schemaRef ds:uri="http://schemas.openxmlformats.org/officeDocument/2006/bibliography"/>
  </ds:schemaRefs>
</ds:datastoreItem>
</file>

<file path=customXml/itemProps4.xml><?xml version="1.0" encoding="utf-8"?>
<ds:datastoreItem xmlns:ds="http://schemas.openxmlformats.org/officeDocument/2006/customXml" ds:itemID="{FDB2CA63-80CF-4319-AF86-F3DDA4F6292E}">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cb4c7011-7762-44e5-9683-e23f8bad2474"/>
    <ds:schemaRef ds:uri="http://purl.org/dc/dcmitype/"/>
    <ds:schemaRef ds:uri="6ce22835-bd66-4066-bc70-24c105ec2414"/>
    <ds:schemaRef ds:uri="fb7e9f2c-68a0-47ce-9582-1d2ab43b466f"/>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9</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Address 1</vt:lpstr>
    </vt:vector>
  </TitlesOfParts>
  <Company/>
  <LinksUpToDate>false</LinksUpToDate>
  <CharactersWithSpaces>20286</CharactersWithSpaces>
  <SharedDoc>false</SharedDoc>
  <HLinks>
    <vt:vector size="12" baseType="variant">
      <vt:variant>
        <vt:i4>983103</vt:i4>
      </vt:variant>
      <vt:variant>
        <vt:i4>3</vt:i4>
      </vt:variant>
      <vt:variant>
        <vt:i4>0</vt:i4>
      </vt:variant>
      <vt:variant>
        <vt:i4>5</vt:i4>
      </vt:variant>
      <vt:variant>
        <vt:lpwstr>mailto:aharries@onevoicewales.wales</vt:lpwstr>
      </vt:variant>
      <vt:variant>
        <vt:lpwstr/>
      </vt:variant>
      <vt:variant>
        <vt:i4>6160495</vt:i4>
      </vt:variant>
      <vt:variant>
        <vt:i4>0</vt:i4>
      </vt:variant>
      <vt:variant>
        <vt:i4>0</vt:i4>
      </vt:variant>
      <vt:variant>
        <vt:i4>5</vt:i4>
      </vt:variant>
      <vt:variant>
        <vt:lpwstr>mailto:aharries@unllaiscymru.cymru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subject/>
  <dc:creator>Simon White</dc:creator>
  <cp:keywords/>
  <dc:description/>
  <cp:lastModifiedBy>Alun Harries</cp:lastModifiedBy>
  <cp:revision>22</cp:revision>
  <cp:lastPrinted>2022-10-05T09:32:00Z</cp:lastPrinted>
  <dcterms:created xsi:type="dcterms:W3CDTF">2022-09-27T16:51:00Z</dcterms:created>
  <dcterms:modified xsi:type="dcterms:W3CDTF">2022-12-16T12:49:00Z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y fmtid="{D5CDD505-2E9C-101B-9397-08002B2CF9AE}" pid="3" name="MediaServiceImageTags">
    <vt:lpwstr/>
  </property>
</Properties>
</file>