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6A4D7FBF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351039">
        <w:rPr>
          <w:rFonts w:eastAsia="Arial" w:cstheme="minorHAnsi"/>
          <w:b/>
          <w:sz w:val="28"/>
          <w:szCs w:val="28"/>
        </w:rPr>
        <w:t>17</w:t>
      </w:r>
      <w:r w:rsidR="00351039" w:rsidRPr="00351039">
        <w:rPr>
          <w:rFonts w:eastAsia="Arial" w:cstheme="minorHAnsi"/>
          <w:b/>
          <w:sz w:val="28"/>
          <w:szCs w:val="28"/>
          <w:vertAlign w:val="superscript"/>
        </w:rPr>
        <w:t>th</w:t>
      </w:r>
      <w:r w:rsidR="00351039">
        <w:rPr>
          <w:rFonts w:eastAsia="Arial" w:cstheme="minorHAnsi"/>
          <w:b/>
          <w:sz w:val="28"/>
          <w:szCs w:val="28"/>
        </w:rPr>
        <w:t xml:space="preserve"> August </w:t>
      </w:r>
      <w:r w:rsidR="007560EB">
        <w:rPr>
          <w:rFonts w:eastAsia="Arial" w:cstheme="minorHAnsi"/>
          <w:b/>
          <w:sz w:val="28"/>
          <w:szCs w:val="28"/>
        </w:rPr>
        <w:t xml:space="preserve"> </w:t>
      </w:r>
      <w:r w:rsidR="00E5082D">
        <w:rPr>
          <w:rFonts w:eastAsia="Arial" w:cstheme="minorHAnsi"/>
          <w:b/>
          <w:sz w:val="28"/>
          <w:szCs w:val="28"/>
        </w:rPr>
        <w:t>2020</w:t>
      </w:r>
    </w:p>
    <w:p w14:paraId="0B201856" w14:textId="26954A44" w:rsidR="00AA1225" w:rsidRPr="001F4826" w:rsidRDefault="00351039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In Henderson Hall </w:t>
      </w:r>
      <w:r w:rsidR="007560EB">
        <w:rPr>
          <w:rFonts w:eastAsia="Arial" w:cstheme="minorHAnsi"/>
          <w:b/>
          <w:sz w:val="28"/>
          <w:szCs w:val="28"/>
        </w:rPr>
        <w:t xml:space="preserve"> 7.15 pm</w:t>
      </w:r>
    </w:p>
    <w:p w14:paraId="69524593" w14:textId="484ED5FD" w:rsidR="00AA1225" w:rsidRPr="00D053AA" w:rsidRDefault="00D053AA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D138FF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D138FF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5E9C7CC0" w14:textId="2D5A84A9" w:rsidR="00B9240A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</w:p>
          <w:p w14:paraId="4256FACD" w14:textId="77595EF8" w:rsidR="007560EB" w:rsidRDefault="007560EB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F Morris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</w:t>
            </w:r>
            <w:r w:rsidR="00997554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997554">
              <w:rPr>
                <w:rFonts w:eastAsia="Arial" w:cstheme="minorHAnsi"/>
                <w:sz w:val="28"/>
                <w:szCs w:val="28"/>
              </w:rPr>
              <w:t>,</w:t>
            </w:r>
            <w:r w:rsidR="00880E1B">
              <w:rPr>
                <w:rFonts w:eastAsia="Arial" w:cstheme="minorHAnsi"/>
                <w:sz w:val="28"/>
                <w:szCs w:val="28"/>
              </w:rPr>
              <w:t xml:space="preserve"> S Baldwin and R Jones</w:t>
            </w:r>
            <w:r w:rsidR="007F46AF">
              <w:rPr>
                <w:rFonts w:eastAsia="Arial" w:cstheme="minorHAnsi"/>
                <w:sz w:val="28"/>
                <w:szCs w:val="28"/>
              </w:rPr>
              <w:t>, J Short.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6E8B16D" w14:textId="30F91F06" w:rsidR="001A0C4B" w:rsidRPr="001F4826" w:rsidRDefault="0092034D" w:rsidP="007560EB">
            <w:pPr>
              <w:rPr>
                <w:rFonts w:eastAsia="Arial" w:cstheme="minorHAnsi"/>
                <w:sz w:val="28"/>
                <w:szCs w:val="28"/>
              </w:rPr>
            </w:pPr>
            <w:proofErr w:type="gramStart"/>
            <w:r w:rsidRPr="001F4826">
              <w:rPr>
                <w:rFonts w:eastAsia="Arial" w:cstheme="minorHAnsi"/>
                <w:sz w:val="28"/>
                <w:szCs w:val="28"/>
              </w:rPr>
              <w:t>Also</w:t>
            </w:r>
            <w:proofErr w:type="gramEnd"/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and  </w:t>
            </w:r>
            <w:r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1CCD708F" w:rsidR="001A0C4B" w:rsidRPr="001F4826" w:rsidRDefault="007F46AF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D Newberry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3D3C9BF8" w14:textId="77777777" w:rsidTr="00D156AF">
        <w:tc>
          <w:tcPr>
            <w:tcW w:w="2552" w:type="dxa"/>
          </w:tcPr>
          <w:p w14:paraId="7C86B27B" w14:textId="226CB900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7A0F4B" w14:textId="6EA02192" w:rsidR="001439F0" w:rsidRPr="001F4826" w:rsidRDefault="001439F0" w:rsidP="007560E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21F4CF82" w:rsidR="00AE7F31" w:rsidRPr="001F4826" w:rsidRDefault="00997554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465DA839" w14:textId="77777777" w:rsidTr="00DA45F6">
        <w:trPr>
          <w:trHeight w:val="1964"/>
        </w:trPr>
        <w:tc>
          <w:tcPr>
            <w:tcW w:w="2552" w:type="dxa"/>
          </w:tcPr>
          <w:p w14:paraId="5B608342" w14:textId="452FAEFB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158A4DB" w14:textId="77777777" w:rsidR="00697B24" w:rsidRDefault="00697B2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60CB4995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0791A2" w14:textId="50B93EF3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3B77B31" w14:textId="71E97138" w:rsidR="00AE7F31" w:rsidRPr="001F4826" w:rsidRDefault="001A0C4B" w:rsidP="00AE7F31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7F46AF">
              <w:rPr>
                <w:rFonts w:cstheme="minorHAnsi"/>
                <w:sz w:val="28"/>
                <w:szCs w:val="28"/>
              </w:rPr>
              <w:t>20</w:t>
            </w:r>
            <w:r w:rsidR="007F46AF" w:rsidRPr="007F46AF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7F46AF">
              <w:rPr>
                <w:rFonts w:cstheme="minorHAnsi"/>
                <w:sz w:val="28"/>
                <w:szCs w:val="28"/>
              </w:rPr>
              <w:t xml:space="preserve"> July</w:t>
            </w:r>
            <w:r w:rsidR="007560EB">
              <w:rPr>
                <w:rFonts w:cstheme="minorHAnsi"/>
                <w:sz w:val="28"/>
                <w:szCs w:val="28"/>
              </w:rPr>
              <w:t xml:space="preserve"> 2020</w:t>
            </w:r>
            <w:r w:rsidR="00880E1B">
              <w:rPr>
                <w:rFonts w:cstheme="minorHAnsi"/>
                <w:sz w:val="28"/>
                <w:szCs w:val="28"/>
              </w:rPr>
              <w:t xml:space="preserve"> </w:t>
            </w:r>
            <w:r w:rsidR="00B22D9D">
              <w:rPr>
                <w:rFonts w:cstheme="minorHAnsi"/>
                <w:sz w:val="28"/>
                <w:szCs w:val="28"/>
              </w:rPr>
              <w:t xml:space="preserve"> </w:t>
            </w:r>
            <w:r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6E35D12" w14:textId="77777777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7846D21" w14:textId="77777777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3231549E" w14:textId="7D0F5CAC" w:rsidR="007013F3" w:rsidRPr="00B51A32" w:rsidRDefault="00353AF3" w:rsidP="00FB0ED1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sz w:val="28"/>
                <w:szCs w:val="28"/>
              </w:rPr>
            </w:pPr>
            <w:r w:rsidRPr="00B51A32">
              <w:rPr>
                <w:rFonts w:eastAsia="Arial" w:cstheme="minorHAnsi"/>
                <w:sz w:val="28"/>
                <w:szCs w:val="28"/>
              </w:rPr>
              <w:t xml:space="preserve">Awaiting a response from Lyn Parry of Highways department concerning a </w:t>
            </w:r>
            <w:r w:rsidR="008A2425" w:rsidRPr="00B51A32">
              <w:rPr>
                <w:rFonts w:eastAsia="Arial" w:cstheme="minorHAnsi"/>
                <w:sz w:val="28"/>
                <w:szCs w:val="28"/>
              </w:rPr>
              <w:t xml:space="preserve">Cross Oaks </w:t>
            </w:r>
            <w:r w:rsidRPr="00B51A32">
              <w:rPr>
                <w:rFonts w:eastAsia="Arial" w:cstheme="minorHAnsi"/>
                <w:sz w:val="28"/>
                <w:szCs w:val="28"/>
              </w:rPr>
              <w:t>r</w:t>
            </w:r>
            <w:r w:rsidR="008A2425" w:rsidRPr="00B51A32">
              <w:rPr>
                <w:rFonts w:eastAsia="Arial" w:cstheme="minorHAnsi"/>
                <w:sz w:val="28"/>
                <w:szCs w:val="28"/>
              </w:rPr>
              <w:t xml:space="preserve">esident </w:t>
            </w:r>
            <w:r w:rsidRPr="00B51A32">
              <w:rPr>
                <w:rFonts w:eastAsia="Arial" w:cstheme="minorHAnsi"/>
                <w:sz w:val="28"/>
                <w:szCs w:val="28"/>
              </w:rPr>
              <w:t>r</w:t>
            </w:r>
            <w:r w:rsidR="008A2425" w:rsidRPr="00B51A32">
              <w:rPr>
                <w:rFonts w:eastAsia="Arial" w:cstheme="minorHAnsi"/>
                <w:sz w:val="28"/>
                <w:szCs w:val="28"/>
              </w:rPr>
              <w:t>equest</w:t>
            </w:r>
            <w:r w:rsidRPr="00B51A32">
              <w:rPr>
                <w:rFonts w:eastAsia="Arial" w:cstheme="minorHAnsi"/>
                <w:sz w:val="28"/>
                <w:szCs w:val="28"/>
              </w:rPr>
              <w:t xml:space="preserve"> for </w:t>
            </w:r>
            <w:r w:rsidR="008A2425" w:rsidRPr="00B51A32">
              <w:rPr>
                <w:rFonts w:eastAsia="Arial" w:cstheme="minorHAnsi"/>
                <w:sz w:val="28"/>
                <w:szCs w:val="28"/>
              </w:rPr>
              <w:t>signs to identify the Hamlet of Cross Oaks</w:t>
            </w:r>
            <w:r w:rsidRPr="00B51A32">
              <w:rPr>
                <w:rFonts w:eastAsia="Arial" w:cstheme="minorHAnsi"/>
                <w:sz w:val="28"/>
                <w:szCs w:val="28"/>
              </w:rPr>
              <w:t>.</w:t>
            </w:r>
            <w:r w:rsidR="008A2425" w:rsidRPr="00B51A32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4F0DC7" w:rsidRPr="00B51A32">
              <w:rPr>
                <w:rFonts w:eastAsia="Arial" w:cstheme="minorHAnsi"/>
                <w:sz w:val="28"/>
                <w:szCs w:val="28"/>
              </w:rPr>
              <w:t xml:space="preserve">It has been established that Cross Oaks is shown on the ordinance survey maps. </w:t>
            </w:r>
          </w:p>
          <w:p w14:paraId="6F8B2E7B" w14:textId="77777777" w:rsidR="004D6A31" w:rsidRDefault="000A2A39" w:rsidP="00B51A3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No Further correspondence had been received from the National Parks in reference </w:t>
            </w:r>
            <w:r w:rsidR="003A2223">
              <w:rPr>
                <w:rFonts w:eastAsia="Arial" w:cstheme="minorHAnsi"/>
                <w:sz w:val="28"/>
                <w:szCs w:val="28"/>
              </w:rPr>
              <w:t xml:space="preserve">to the Community Councils </w:t>
            </w:r>
            <w:r w:rsidR="004746D4" w:rsidRPr="004D6A31">
              <w:rPr>
                <w:rFonts w:eastAsia="Arial" w:cstheme="minorHAnsi"/>
                <w:sz w:val="28"/>
                <w:szCs w:val="28"/>
              </w:rPr>
              <w:t>request to call in planning application 19/17936 FUL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.</w:t>
            </w:r>
            <w:r w:rsidR="004D6A31" w:rsidRPr="004D6A3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Clerk to contact National Parks Planning Department for an update.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6307571A" w14:textId="1A21B9C3" w:rsidR="004C10A7" w:rsidRPr="00997554" w:rsidRDefault="00B51A32" w:rsidP="00C711D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 xml:space="preserve">An invite has been sent to  </w:t>
            </w:r>
            <w:r w:rsidRPr="00477DDE">
              <w:rPr>
                <w:rFonts w:eastAsia="Arial" w:cstheme="minorHAnsi"/>
                <w:bCs/>
                <w:sz w:val="28"/>
                <w:szCs w:val="28"/>
              </w:rPr>
              <w:t xml:space="preserve">Beverley Lewis of the National Parks </w:t>
            </w:r>
            <w:r>
              <w:rPr>
                <w:rFonts w:eastAsia="Arial" w:cstheme="minorHAnsi"/>
                <w:bCs/>
                <w:sz w:val="28"/>
                <w:szCs w:val="28"/>
              </w:rPr>
              <w:t>asking her to a Community Council meeting to discuss</w:t>
            </w:r>
            <w:r w:rsidRPr="00477DDE">
              <w:rPr>
                <w:rFonts w:eastAsia="Arial" w:cstheme="minorHAnsi"/>
                <w:bCs/>
                <w:sz w:val="28"/>
                <w:szCs w:val="28"/>
              </w:rPr>
              <w:t xml:space="preserve"> invasive non-native species</w:t>
            </w:r>
            <w:r>
              <w:rPr>
                <w:rFonts w:eastAsia="Arial" w:cstheme="minorHAnsi"/>
                <w:bCs/>
                <w:sz w:val="28"/>
                <w:szCs w:val="28"/>
              </w:rPr>
              <w:t>, awaiting a response.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02D99453" w:rsidR="00DA1B6F" w:rsidRPr="001F4826" w:rsidRDefault="000208EA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95AAB79" w14:textId="77777777" w:rsidR="00DA1B6F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8D67B8C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6AA661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1C3432F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C9B1699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2AF53911" w:rsidR="004D6A31" w:rsidRPr="001F4826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DC07F8" w14:textId="77777777" w:rsidTr="00D156AF">
        <w:tc>
          <w:tcPr>
            <w:tcW w:w="2552" w:type="dxa"/>
          </w:tcPr>
          <w:p w14:paraId="267FE070" w14:textId="77777777" w:rsidR="00447339" w:rsidRDefault="0044733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ADADA1" w14:textId="1447EDF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1B0E855E" w14:textId="77777777" w:rsidR="00447339" w:rsidRDefault="00447339" w:rsidP="003825D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  <w:p w14:paraId="2EBFEF31" w14:textId="3E81CD9B" w:rsidR="00D558A9" w:rsidRPr="0086080B" w:rsidRDefault="00447339" w:rsidP="003825D6">
            <w:pPr>
              <w:ind w:left="36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12A88BAF" w14:textId="77777777" w:rsidR="00F76206" w:rsidRDefault="002C0FA6" w:rsidP="00BE0CE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Robert Reith of the National Trust forwarded a list of events </w:t>
            </w:r>
            <w:r w:rsidR="00D02715">
              <w:rPr>
                <w:rFonts w:eastAsia="Arial" w:cstheme="minorHAnsi"/>
                <w:sz w:val="28"/>
                <w:szCs w:val="28"/>
              </w:rPr>
              <w:t xml:space="preserve">scheduled which will impact on the village. </w:t>
            </w:r>
            <w:r w:rsidR="00971E7C">
              <w:rPr>
                <w:rFonts w:eastAsia="Arial" w:cstheme="minorHAnsi"/>
                <w:sz w:val="28"/>
                <w:szCs w:val="28"/>
              </w:rPr>
              <w:t>A trail event on the 10</w:t>
            </w:r>
            <w:r w:rsidR="00971E7C" w:rsidRPr="00971E7C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971E7C">
              <w:rPr>
                <w:rFonts w:eastAsia="Arial" w:cstheme="minorHAnsi"/>
                <w:sz w:val="28"/>
                <w:szCs w:val="28"/>
              </w:rPr>
              <w:t xml:space="preserve"> October with 500 competitors and an event on the 14</w:t>
            </w:r>
            <w:r w:rsidR="00971E7C" w:rsidRPr="00971E7C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="00971E7C">
              <w:rPr>
                <w:rFonts w:eastAsia="Arial" w:cstheme="minorHAnsi"/>
                <w:sz w:val="28"/>
                <w:szCs w:val="28"/>
              </w:rPr>
              <w:t xml:space="preserve"> November with 120 competitors</w:t>
            </w:r>
            <w:r w:rsidR="00BE0CEB">
              <w:rPr>
                <w:rFonts w:eastAsia="Arial" w:cstheme="minorHAnsi"/>
                <w:sz w:val="28"/>
                <w:szCs w:val="28"/>
              </w:rPr>
              <w:t xml:space="preserve">. The community council were concerned at the numbers taking part in the first event .Clerk to seek more information on the event </w:t>
            </w:r>
            <w:proofErr w:type="spellStart"/>
            <w:r w:rsidR="00BE0CEB">
              <w:rPr>
                <w:rFonts w:eastAsia="Arial" w:cstheme="minorHAnsi"/>
                <w:sz w:val="28"/>
                <w:szCs w:val="28"/>
              </w:rPr>
              <w:t>organisor</w:t>
            </w:r>
            <w:proofErr w:type="spellEnd"/>
            <w:r w:rsidR="00BE0CEB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719FB48D" w14:textId="77777777" w:rsidR="00BE0CEB" w:rsidRDefault="00BE0CEB" w:rsidP="00BE0CE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Lea Blake- Alzheimer’s Society Trek 26 Event. This event has been signed off by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 and Dyfed Police. A risk assessment and safety plan has been forwarded to the Community Council along  with the fee for using the Hall Grounds.</w:t>
            </w:r>
          </w:p>
          <w:p w14:paraId="5EEA14DE" w14:textId="77777777" w:rsidR="00BE0CEB" w:rsidRDefault="00BE0CEB" w:rsidP="00BE0CEB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 Road Closure notices. Road closure at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10/10/20 to examine disused rail bridge and B4558 road closure for resurfacing 17</w:t>
            </w:r>
            <w:r w:rsidRPr="00BE0CEB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eastAsia="Arial" w:cstheme="minorHAnsi"/>
                <w:sz w:val="28"/>
                <w:szCs w:val="28"/>
              </w:rPr>
              <w:t>-21</w:t>
            </w:r>
            <w:r w:rsidRPr="00BE0CEB">
              <w:rPr>
                <w:rFonts w:eastAsia="Arial"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eastAsia="Arial" w:cstheme="minorHAnsi"/>
                <w:sz w:val="28"/>
                <w:szCs w:val="28"/>
              </w:rPr>
              <w:t xml:space="preserve"> August. NOTED</w:t>
            </w:r>
          </w:p>
          <w:p w14:paraId="313A3286" w14:textId="6F64AC52" w:rsidR="00EB3B89" w:rsidRPr="003825D6" w:rsidRDefault="00BE0CEB" w:rsidP="00EB3B89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Sandra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Briskham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- 2 </w:t>
            </w:r>
            <w:r w:rsidR="00B5350B">
              <w:rPr>
                <w:rFonts w:eastAsia="Arial" w:cstheme="minorHAnsi"/>
                <w:sz w:val="28"/>
                <w:szCs w:val="28"/>
              </w:rPr>
              <w:t>letters concerning litter pick, one requesting permissions and the other an update on the completed litter pick. NOTED The Community Council are always happy to support this very worthwhile activity.</w:t>
            </w:r>
            <w:r w:rsidR="00EB3B89">
              <w:rPr>
                <w:rFonts w:eastAsia="Arial" w:cstheme="minorHAnsi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538953A" w:rsidR="00A7262C" w:rsidRDefault="00F76206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CB83452" w14:textId="0C02AF25" w:rsidR="003865BD" w:rsidRPr="003865BD" w:rsidRDefault="00F76206" w:rsidP="003865BD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ECC07A2" w14:textId="1618B93A" w:rsidR="00210DAF" w:rsidRDefault="00D11EF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  <w:r w:rsidR="00F23FD8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36A054D1" w14:textId="762ABEF5" w:rsidR="006E594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765B456D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15E40813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3FFFE479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3AAD0C6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181901F" w14:textId="77777777" w:rsidR="00210DAF" w:rsidRDefault="00210DA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1EA09202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65C95A9C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112726FD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3943FEE1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0CDB78B4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04C0CD8D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7EBB1F31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739A3A4A" w:rsidR="00EB3B89" w:rsidRPr="003865BD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7E280574" w14:textId="77777777" w:rsidTr="00D156AF">
        <w:tc>
          <w:tcPr>
            <w:tcW w:w="2552" w:type="dxa"/>
          </w:tcPr>
          <w:p w14:paraId="412B2C7F" w14:textId="77777777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3DCFBE" w14:textId="7FD83BE2" w:rsidR="001A0C4B" w:rsidRPr="001F4826" w:rsidRDefault="001A3D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5B565A" w14:textId="77777777" w:rsidR="00FF7715" w:rsidRDefault="00FF7715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2D899C01" w14:textId="2145E283" w:rsidR="005B7EBC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a. </w:t>
            </w:r>
            <w:r w:rsidR="002E4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Enforcement complaint </w:t>
            </w:r>
            <w:r w:rsidR="0089068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20/20145/ODP3 </w:t>
            </w:r>
            <w:r w:rsidR="002E4D0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registered with Brecon Beacons National Parks </w:t>
            </w:r>
            <w:r w:rsidR="00890680">
              <w:rPr>
                <w:rFonts w:ascii="Times New Roman" w:eastAsia="Arial" w:hAnsi="Times New Roman" w:cs="Times New Roman"/>
                <w:sz w:val="28"/>
                <w:szCs w:val="28"/>
              </w:rPr>
              <w:t>is still under investigation</w:t>
            </w:r>
            <w:r w:rsidR="00210DAF">
              <w:rPr>
                <w:rFonts w:ascii="Times New Roman" w:eastAsia="Arial" w:hAnsi="Times New Roman" w:cs="Times New Roman"/>
                <w:sz w:val="28"/>
                <w:szCs w:val="28"/>
              </w:rPr>
              <w:t>, awaiting official report.</w:t>
            </w:r>
            <w:r w:rsidR="005B7EB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3D101C3C" w14:textId="77777777" w:rsidR="00DF382B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005F355" w14:textId="44844DB1" w:rsidR="00D558A9" w:rsidRPr="005D5397" w:rsidRDefault="005B04C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b.  </w:t>
            </w:r>
            <w:r w:rsidR="00477DDE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Clerk to follow up with 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Ann Weedy of Natural Resources Wales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the issue of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ubbish and plastics in the </w:t>
            </w:r>
            <w:proofErr w:type="spellStart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 B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>rook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resulting in blocked culverts</w:t>
            </w:r>
            <w:r w:rsidR="0026468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</w:tcPr>
          <w:p w14:paraId="6E58642B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4E9A539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90E122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C6D56B" w14:textId="4DBB32C4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197655E" w14:textId="48188AA9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08C421E" w14:textId="4FD1791A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21FAC31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E4329A2" w14:textId="67CB54B3" w:rsidR="001218C9" w:rsidRDefault="004D35B1" w:rsidP="00477DDE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  <w:r w:rsidR="00477DD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9C25541" w14:textId="77777777" w:rsidR="00890680" w:rsidRPr="001218C9" w:rsidRDefault="00890680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08EE4E47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179DA925" w:rsidR="001218C9" w:rsidRPr="001218C9" w:rsidRDefault="001218C9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606634B1" w14:textId="77B66E88" w:rsidR="001A0C4B" w:rsidRPr="001F4826" w:rsidRDefault="001A3D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</w:tcPr>
          <w:p w14:paraId="168D82E8" w14:textId="231CB1C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45C94BE2" w14:textId="6F458151" w:rsidR="00E36F29" w:rsidRDefault="00613AA3" w:rsidP="00E36F2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 resident of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Village has written to Hanna Booth of the Canal River Trust with concerns that the tow path is not wheelchair friendly with the access blocked of</w:t>
            </w:r>
            <w:r w:rsidR="00C91F6F">
              <w:rPr>
                <w:rFonts w:eastAsia="Arial" w:cstheme="minorHAnsi"/>
                <w:sz w:val="28"/>
                <w:szCs w:val="28"/>
              </w:rPr>
              <w:t>f</w:t>
            </w:r>
            <w:r>
              <w:rPr>
                <w:rFonts w:eastAsia="Arial" w:cstheme="minorHAnsi"/>
                <w:sz w:val="28"/>
                <w:szCs w:val="28"/>
              </w:rPr>
              <w:t xml:space="preserve"> at the White Hart and </w:t>
            </w:r>
            <w:r w:rsidR="00E36F29">
              <w:rPr>
                <w:rFonts w:eastAsia="Arial" w:cstheme="minorHAnsi"/>
                <w:sz w:val="28"/>
                <w:szCs w:val="28"/>
              </w:rPr>
              <w:t xml:space="preserve">it is </w:t>
            </w:r>
            <w:r>
              <w:rPr>
                <w:rFonts w:eastAsia="Arial" w:cstheme="minorHAnsi"/>
                <w:sz w:val="28"/>
                <w:szCs w:val="28"/>
              </w:rPr>
              <w:t xml:space="preserve">very difficult to negotiate at the drawbridge. She responded that she </w:t>
            </w:r>
            <w:r w:rsidR="00EB3B89">
              <w:rPr>
                <w:rFonts w:eastAsia="Arial" w:cstheme="minorHAnsi"/>
                <w:sz w:val="28"/>
                <w:szCs w:val="28"/>
              </w:rPr>
              <w:t>was</w:t>
            </w:r>
            <w:r>
              <w:rPr>
                <w:rFonts w:eastAsia="Arial" w:cstheme="minorHAnsi"/>
                <w:sz w:val="28"/>
                <w:szCs w:val="28"/>
              </w:rPr>
              <w:t xml:space="preserve"> disappointed to hear the access ramp at the White Hart has been closed off as there is an agreement in place for access. She will investigate.</w:t>
            </w:r>
            <w:r w:rsidR="00C91F6F">
              <w:rPr>
                <w:rFonts w:eastAsia="Arial" w:cstheme="minorHAnsi"/>
                <w:sz w:val="28"/>
                <w:szCs w:val="28"/>
              </w:rPr>
              <w:t xml:space="preserve"> The Community Council supports the </w:t>
            </w:r>
            <w:r w:rsidR="00EB3B89">
              <w:rPr>
                <w:rFonts w:eastAsia="Arial" w:cstheme="minorHAnsi"/>
                <w:sz w:val="28"/>
                <w:szCs w:val="28"/>
              </w:rPr>
              <w:t>residents’</w:t>
            </w:r>
            <w:r w:rsidR="00C91F6F">
              <w:rPr>
                <w:rFonts w:eastAsia="Arial" w:cstheme="minorHAnsi"/>
                <w:sz w:val="28"/>
                <w:szCs w:val="28"/>
              </w:rPr>
              <w:t xml:space="preserve"> concerns and will also write to the Canal </w:t>
            </w:r>
            <w:r w:rsidR="00E36F29">
              <w:rPr>
                <w:rFonts w:eastAsia="Arial" w:cstheme="minorHAnsi"/>
                <w:sz w:val="28"/>
                <w:szCs w:val="28"/>
              </w:rPr>
              <w:t xml:space="preserve">River </w:t>
            </w:r>
            <w:r w:rsidR="00C91F6F">
              <w:rPr>
                <w:rFonts w:eastAsia="Arial" w:cstheme="minorHAnsi"/>
                <w:sz w:val="28"/>
                <w:szCs w:val="28"/>
              </w:rPr>
              <w:t>Trust.</w:t>
            </w:r>
          </w:p>
          <w:p w14:paraId="2B7509DC" w14:textId="376A0D00" w:rsidR="008F3E7D" w:rsidRPr="001F4826" w:rsidRDefault="00E36F29" w:rsidP="00E36F2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Fitzpatrick has emailed both CEOs of the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RailRoads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and Canal Trust in </w:t>
            </w:r>
            <w:r w:rsidR="006D676C">
              <w:rPr>
                <w:rFonts w:eastAsia="Arial" w:cstheme="minorHAnsi"/>
                <w:sz w:val="28"/>
                <w:szCs w:val="28"/>
              </w:rPr>
              <w:t>connection</w:t>
            </w:r>
            <w:r>
              <w:rPr>
                <w:rFonts w:eastAsia="Arial" w:cstheme="minorHAnsi"/>
                <w:sz w:val="28"/>
                <w:szCs w:val="28"/>
              </w:rPr>
              <w:t xml:space="preserve"> with flooding issues affecting the White Hart as this is not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Councils responsibility. Awaiting response. Cllr Fitzpatrick will pass on the CEOs contact details to the Clerk for the Community Council to also pursue.</w:t>
            </w:r>
            <w:r w:rsidR="00613AA3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77DA7E5" w14:textId="0A9EE758" w:rsidR="00AD471B" w:rsidRDefault="00AD471B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D1DC4B5" w14:textId="4A100DE6" w:rsidR="00AD471B" w:rsidRDefault="00AD471B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4F20898" w14:textId="0AAD223E" w:rsidR="00AD471B" w:rsidRDefault="00AD471B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F0766D6" w14:textId="77777777" w:rsidR="00C711D7" w:rsidRPr="001F4826" w:rsidRDefault="00C711D7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EA85C27" w14:textId="56A148E2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3E16768C" w14:textId="797450C9" w:rsidR="00892C3A" w:rsidRDefault="004D6A31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7E4C27BA" w14:textId="1573ADA5" w:rsidR="009D061F" w:rsidRDefault="00AD471B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038B3883" w14:textId="328B968A" w:rsidR="009D061F" w:rsidRDefault="00C91F6F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  <w:r w:rsidR="00AD471B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19E5646E" w14:textId="104A8DB5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02001010" w14:textId="5774E82A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4F26971" w14:textId="52C3D7EF" w:rsidR="009D061F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</w:p>
          <w:p w14:paraId="3E3FDB65" w14:textId="5D5EA8E5" w:rsidR="009D061F" w:rsidRPr="001F4826" w:rsidRDefault="009D061F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Fitzpatrick</w:t>
            </w:r>
          </w:p>
          <w:p w14:paraId="44081663" w14:textId="427D7730" w:rsidR="00892C3A" w:rsidRPr="001F4826" w:rsidRDefault="00E36F29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and Clerk</w:t>
            </w:r>
          </w:p>
        </w:tc>
      </w:tr>
      <w:tr w:rsidR="00D138FF" w:rsidRPr="001F4826" w14:paraId="400B12C6" w14:textId="77777777" w:rsidTr="00D156AF">
        <w:tc>
          <w:tcPr>
            <w:tcW w:w="2552" w:type="dxa"/>
          </w:tcPr>
          <w:p w14:paraId="065899E5" w14:textId="32D93DF2" w:rsidR="009936AF" w:rsidRDefault="001A3DF0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7FF3A6" w14:textId="77777777" w:rsidR="00E91D14" w:rsidRPr="001F4826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1FD7987F" w14:textId="587F02CD" w:rsidR="00EB3B89" w:rsidRPr="00392D89" w:rsidRDefault="00E36F29" w:rsidP="00EB3B8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Cllr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Fitzpztrick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reported that County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Councillors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had voted for a </w:t>
            </w:r>
            <w:r w:rsidR="006D676C">
              <w:rPr>
                <w:rFonts w:eastAsia="Arial" w:cstheme="minorHAnsi"/>
                <w:bCs/>
                <w:sz w:val="28"/>
                <w:szCs w:val="28"/>
              </w:rPr>
              <w:t>pay rise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which he d</w:t>
            </w:r>
            <w:r w:rsidR="006D676C">
              <w:rPr>
                <w:rFonts w:eastAsia="Arial" w:cstheme="minorHAnsi"/>
                <w:bCs/>
                <w:sz w:val="28"/>
                <w:szCs w:val="28"/>
              </w:rPr>
              <w:t xml:space="preserve">id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not support and will donate his </w:t>
            </w:r>
            <w:r w:rsidR="006D676C">
              <w:rPr>
                <w:rFonts w:eastAsia="Arial" w:cstheme="minorHAnsi"/>
                <w:bCs/>
                <w:sz w:val="28"/>
                <w:szCs w:val="28"/>
              </w:rPr>
              <w:t>pay rise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to the community. He also reported that culverts at Cross Oaks were causing problems and the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drawbridge surface was in disrepair, he is working with Lyn Parry of the </w:t>
            </w:r>
            <w:r w:rsidR="006D676C">
              <w:rPr>
                <w:rFonts w:eastAsia="Arial" w:cstheme="minorHAnsi"/>
                <w:bCs/>
                <w:sz w:val="28"/>
                <w:szCs w:val="28"/>
              </w:rPr>
              <w:t>H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ighways </w:t>
            </w:r>
            <w:r w:rsidR="006D676C">
              <w:rPr>
                <w:rFonts w:eastAsia="Arial" w:cstheme="minorHAnsi"/>
                <w:bCs/>
                <w:sz w:val="28"/>
                <w:szCs w:val="28"/>
              </w:rPr>
              <w:t>Department to  arrive at a solution.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2FDC064E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17D22CD3" w:rsidR="009936AF" w:rsidRPr="001F4826" w:rsidRDefault="001A3DF0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0C303FB2" w14:textId="77777777" w:rsidR="002935F8" w:rsidRDefault="002935F8" w:rsidP="002935F8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480ABA77" w14:textId="6D3EA841" w:rsidR="00FF7715" w:rsidRDefault="00AD471B" w:rsidP="00E863C3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AD471B">
              <w:rPr>
                <w:rFonts w:eastAsia="Arial" w:cstheme="minorHAnsi"/>
                <w:b/>
                <w:sz w:val="28"/>
                <w:szCs w:val="28"/>
              </w:rPr>
              <w:t>a.</w:t>
            </w:r>
            <w:r>
              <w:rPr>
                <w:rFonts w:eastAsia="Arial" w:cstheme="minorHAnsi"/>
                <w:b/>
                <w:sz w:val="28"/>
                <w:szCs w:val="28"/>
              </w:rPr>
              <w:t xml:space="preserve"> </w:t>
            </w:r>
            <w:r w:rsidR="008F257A">
              <w:rPr>
                <w:rFonts w:eastAsia="Arial" w:cstheme="minorHAnsi"/>
                <w:bCs/>
                <w:sz w:val="28"/>
                <w:szCs w:val="28"/>
              </w:rPr>
              <w:t>Still a</w:t>
            </w:r>
            <w:r w:rsidR="00A86022">
              <w:rPr>
                <w:rFonts w:eastAsia="Arial" w:cstheme="minorHAnsi"/>
                <w:bCs/>
                <w:sz w:val="28"/>
                <w:szCs w:val="28"/>
              </w:rPr>
              <w:t xml:space="preserve">waiting a response from Highways Department concerning Ash Dieback in trees on Station Road. </w:t>
            </w:r>
            <w:r w:rsidR="008F257A">
              <w:rPr>
                <w:rFonts w:eastAsia="Arial" w:cstheme="minorHAnsi"/>
                <w:bCs/>
                <w:sz w:val="28"/>
                <w:szCs w:val="28"/>
              </w:rPr>
              <w:t>Need to contact Lyn Parry of Highways Department.</w:t>
            </w:r>
          </w:p>
          <w:p w14:paraId="37D7872E" w14:textId="2D53DA94" w:rsidR="00EB3B89" w:rsidRPr="008F3E7D" w:rsidRDefault="00AD471B" w:rsidP="00EB3B89">
            <w:pPr>
              <w:rPr>
                <w:rFonts w:eastAsia="Arial" w:cstheme="minorHAnsi"/>
                <w:sz w:val="28"/>
                <w:szCs w:val="28"/>
              </w:rPr>
            </w:pPr>
            <w:r w:rsidRPr="00AD471B">
              <w:rPr>
                <w:rFonts w:eastAsia="Arial" w:cstheme="minorHAnsi"/>
                <w:b/>
                <w:sz w:val="28"/>
                <w:szCs w:val="28"/>
              </w:rPr>
              <w:t>b.</w:t>
            </w:r>
            <w:r>
              <w:rPr>
                <w:rFonts w:eastAsia="Arial" w:cstheme="minorHAnsi"/>
                <w:b/>
                <w:sz w:val="28"/>
                <w:szCs w:val="28"/>
              </w:rPr>
              <w:t xml:space="preserve"> </w:t>
            </w:r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A site meeting has been arranged with Jo </w:t>
            </w:r>
            <w:proofErr w:type="spellStart"/>
            <w:r w:rsidR="00952722">
              <w:rPr>
                <w:rFonts w:eastAsia="Arial" w:cstheme="minorHAnsi"/>
                <w:bCs/>
                <w:sz w:val="28"/>
                <w:szCs w:val="28"/>
              </w:rPr>
              <w:t>Lancey</w:t>
            </w:r>
            <w:proofErr w:type="spellEnd"/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 to look at traffic calming measures and other related highway matters for the 27</w:t>
            </w:r>
            <w:r w:rsidR="00952722" w:rsidRPr="00952722">
              <w:rPr>
                <w:rFonts w:eastAsia="Arial" w:cstheme="minorHAnsi"/>
                <w:bCs/>
                <w:sz w:val="28"/>
                <w:szCs w:val="28"/>
                <w:vertAlign w:val="superscript"/>
              </w:rPr>
              <w:t>th</w:t>
            </w:r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 August. Cllrs Baldwin and Fitzpatrick to meet at </w:t>
            </w:r>
            <w:proofErr w:type="spellStart"/>
            <w:r w:rsidR="00952722">
              <w:rPr>
                <w:rFonts w:eastAsia="Arial" w:cstheme="minorHAnsi"/>
                <w:bCs/>
                <w:sz w:val="28"/>
                <w:szCs w:val="28"/>
              </w:rPr>
              <w:t>Pencelli</w:t>
            </w:r>
            <w:proofErr w:type="spellEnd"/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 then travel to </w:t>
            </w:r>
            <w:proofErr w:type="spellStart"/>
            <w:r w:rsidR="00952722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  Village where all available </w:t>
            </w:r>
            <w:proofErr w:type="spellStart"/>
            <w:r w:rsidR="00952722">
              <w:rPr>
                <w:rFonts w:eastAsia="Arial" w:cstheme="minorHAnsi"/>
                <w:bCs/>
                <w:sz w:val="28"/>
                <w:szCs w:val="28"/>
              </w:rPr>
              <w:t>Councillors</w:t>
            </w:r>
            <w:proofErr w:type="spellEnd"/>
            <w:r w:rsidR="00952722">
              <w:rPr>
                <w:rFonts w:eastAsia="Arial" w:cstheme="minorHAnsi"/>
                <w:bCs/>
                <w:sz w:val="28"/>
                <w:szCs w:val="28"/>
              </w:rPr>
              <w:t xml:space="preserve"> will join them.</w:t>
            </w: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4A2DFEEA" w14:textId="325A6B2C" w:rsidR="009936AF" w:rsidRDefault="007B7F18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  <w:r w:rsidR="00E863C3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4DB73DB6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B7505A1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FB54F8A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F3E14FA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E6156F6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DEE0749" w14:textId="77777777" w:rsidR="00E863C3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269B5EB" w14:textId="455D9643" w:rsidR="00E863C3" w:rsidRPr="001F4826" w:rsidRDefault="00E863C3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2935F8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27E2EBA7" w14:textId="77777777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3FF7E3BF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1A3DF0">
              <w:rPr>
                <w:rFonts w:eastAsia="Arial" w:cstheme="minorHAnsi"/>
                <w:b/>
                <w:sz w:val="28"/>
                <w:szCs w:val="28"/>
              </w:rPr>
              <w:t>0</w:t>
            </w:r>
          </w:p>
          <w:p w14:paraId="28DE911E" w14:textId="77777777" w:rsidR="00FF7715" w:rsidRDefault="00FF7715" w:rsidP="00FF771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55BF59A2" w:rsidR="00FF7715" w:rsidRPr="00FF7715" w:rsidRDefault="00FF7715" w:rsidP="00FF771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5173ED4" w14:textId="77777777" w:rsidR="00C711D7" w:rsidRDefault="00C711D7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198C68A0" w14:textId="1AE02C7C" w:rsidR="002935F8" w:rsidRDefault="002935F8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48B76EDE" w14:textId="77777777" w:rsidR="00683AFD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Application 20/18596/FUL- Cui Lodge </w:t>
            </w:r>
            <w:r w:rsidR="00683AFD">
              <w:rPr>
                <w:rFonts w:eastAsia="Arial" w:cstheme="minorHAnsi"/>
                <w:sz w:val="28"/>
                <w:szCs w:val="28"/>
              </w:rPr>
              <w:t>has been withdraw.</w:t>
            </w:r>
          </w:p>
          <w:p w14:paraId="5D04192E" w14:textId="23C2D865" w:rsidR="002935F8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Application 20/18</w:t>
            </w:r>
            <w:r w:rsidR="00683AFD">
              <w:rPr>
                <w:rFonts w:eastAsia="Arial" w:cstheme="minorHAnsi"/>
                <w:sz w:val="28"/>
                <w:szCs w:val="28"/>
              </w:rPr>
              <w:t>844</w:t>
            </w:r>
            <w:r>
              <w:rPr>
                <w:rFonts w:eastAsia="Arial" w:cstheme="minorHAnsi"/>
                <w:sz w:val="28"/>
                <w:szCs w:val="28"/>
              </w:rPr>
              <w:t xml:space="preserve">/FUL- </w:t>
            </w:r>
            <w:r w:rsidR="00683AFD">
              <w:rPr>
                <w:rFonts w:eastAsia="Arial" w:cstheme="minorHAnsi"/>
                <w:sz w:val="28"/>
                <w:szCs w:val="28"/>
              </w:rPr>
              <w:t xml:space="preserve">3,Troed-y-Bryn </w:t>
            </w:r>
            <w:proofErr w:type="spellStart"/>
            <w:r w:rsidR="00683AFD">
              <w:rPr>
                <w:rFonts w:eastAsia="Arial" w:cstheme="minorHAnsi"/>
                <w:sz w:val="28"/>
                <w:szCs w:val="28"/>
              </w:rPr>
              <w:t>Pencelli</w:t>
            </w:r>
            <w:proofErr w:type="spellEnd"/>
            <w:r w:rsidR="00683AFD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C711D7" w:rsidRPr="00C711D7">
              <w:rPr>
                <w:rFonts w:ascii="Calibri" w:eastAsia="Arial" w:hAnsi="Calibri" w:cstheme="minorHAnsi"/>
                <w:sz w:val="28"/>
                <w:szCs w:val="28"/>
              </w:rPr>
              <w:t>construction</w:t>
            </w:r>
            <w:r w:rsidR="00683AFD">
              <w:rPr>
                <w:rFonts w:eastAsia="Arial" w:cstheme="minorHAnsi"/>
                <w:sz w:val="28"/>
                <w:szCs w:val="28"/>
              </w:rPr>
              <w:t xml:space="preserve"> of 2 </w:t>
            </w:r>
            <w:proofErr w:type="spellStart"/>
            <w:r w:rsidR="00683AFD">
              <w:rPr>
                <w:rFonts w:eastAsia="Arial" w:cstheme="minorHAnsi"/>
                <w:sz w:val="28"/>
                <w:szCs w:val="28"/>
              </w:rPr>
              <w:t>storey</w:t>
            </w:r>
            <w:proofErr w:type="spellEnd"/>
            <w:r w:rsidR="00683AFD">
              <w:rPr>
                <w:rFonts w:eastAsia="Arial" w:cstheme="minorHAnsi"/>
                <w:sz w:val="28"/>
                <w:szCs w:val="28"/>
              </w:rPr>
              <w:t xml:space="preserve"> side </w:t>
            </w:r>
            <w:proofErr w:type="spellStart"/>
            <w:r w:rsidR="00683AFD">
              <w:rPr>
                <w:rFonts w:eastAsia="Arial" w:cstheme="minorHAnsi"/>
                <w:sz w:val="28"/>
                <w:szCs w:val="28"/>
              </w:rPr>
              <w:t>extention</w:t>
            </w:r>
            <w:proofErr w:type="spellEnd"/>
            <w:r w:rsidR="00683AFD">
              <w:rPr>
                <w:rFonts w:eastAsia="Arial" w:cstheme="minorHAnsi"/>
                <w:sz w:val="28"/>
                <w:szCs w:val="28"/>
              </w:rPr>
              <w:t xml:space="preserve"> e and 20/18848/FUL- Buckland Hall </w:t>
            </w:r>
            <w:proofErr w:type="spellStart"/>
            <w:r w:rsidR="00683AFD">
              <w:rPr>
                <w:rFonts w:eastAsia="Arial" w:cstheme="minorHAnsi"/>
                <w:sz w:val="28"/>
                <w:szCs w:val="28"/>
              </w:rPr>
              <w:t>Restoration,</w:t>
            </w:r>
            <w:r>
              <w:rPr>
                <w:rFonts w:eastAsia="Arial" w:cstheme="minorHAnsi"/>
                <w:sz w:val="28"/>
                <w:szCs w:val="28"/>
              </w:rPr>
              <w:t>were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both discussed with no objections raised. </w:t>
            </w:r>
          </w:p>
          <w:p w14:paraId="4424B893" w14:textId="0B4FA0F4" w:rsidR="00CA7685" w:rsidRPr="00CA7685" w:rsidRDefault="00683AFD" w:rsidP="00CA7685">
            <w:pPr>
              <w:rPr>
                <w:rFonts w:eastAsia="Times New Roman" w:cstheme="majorHAnsi"/>
                <w:color w:val="000000"/>
                <w:sz w:val="28"/>
                <w:szCs w:val="28"/>
                <w:lang w:val="en-GB"/>
              </w:rPr>
            </w:pPr>
            <w:r>
              <w:rPr>
                <w:rFonts w:eastAsia="Arial" w:cstheme="minorHAnsi"/>
                <w:sz w:val="28"/>
                <w:szCs w:val="28"/>
              </w:rPr>
              <w:t>Application 20/18857/FUL- Baileys Barn- Proposed Goat Closure</w:t>
            </w:r>
            <w:r w:rsidR="000C66FA">
              <w:rPr>
                <w:rFonts w:eastAsia="Arial" w:cstheme="minorHAnsi"/>
                <w:sz w:val="28"/>
                <w:szCs w:val="28"/>
              </w:rPr>
              <w:t xml:space="preserve">, following a discussion it was agreed </w:t>
            </w:r>
            <w:r w:rsidR="00CA7685">
              <w:rPr>
                <w:rFonts w:eastAsia="Arial" w:cstheme="minorHAnsi"/>
                <w:sz w:val="28"/>
                <w:szCs w:val="28"/>
              </w:rPr>
              <w:t xml:space="preserve">that two </w:t>
            </w:r>
            <w:r w:rsidR="000C66FA">
              <w:rPr>
                <w:rFonts w:eastAsia="Arial" w:cstheme="minorHAnsi"/>
                <w:sz w:val="28"/>
                <w:szCs w:val="28"/>
              </w:rPr>
              <w:t xml:space="preserve">comments be forwarded for </w:t>
            </w:r>
            <w:r w:rsidR="006D676C" w:rsidRPr="00CA7685">
              <w:rPr>
                <w:rFonts w:eastAsia="Arial" w:cstheme="majorHAnsi"/>
                <w:sz w:val="28"/>
                <w:szCs w:val="28"/>
              </w:rPr>
              <w:t>consideration</w:t>
            </w:r>
            <w:r w:rsidR="000C66FA" w:rsidRPr="00CA7685">
              <w:rPr>
                <w:rFonts w:eastAsia="Arial" w:cstheme="majorHAnsi"/>
                <w:sz w:val="28"/>
                <w:szCs w:val="28"/>
              </w:rPr>
              <w:t>. 1.</w:t>
            </w:r>
            <w:r w:rsidR="00CA7685" w:rsidRPr="00CA7685">
              <w:rPr>
                <w:rFonts w:cstheme="majorHAnsi"/>
                <w:color w:val="000000"/>
                <w:sz w:val="28"/>
                <w:szCs w:val="28"/>
              </w:rPr>
              <w:t xml:space="preserve"> </w:t>
            </w:r>
            <w:r w:rsidR="00CA7685">
              <w:rPr>
                <w:rFonts w:cstheme="majorHAnsi"/>
                <w:color w:val="000000"/>
                <w:sz w:val="28"/>
                <w:szCs w:val="28"/>
              </w:rPr>
              <w:t xml:space="preserve">Concerning whether the </w:t>
            </w:r>
            <w:r w:rsidR="00CA7685" w:rsidRPr="00CA7685">
              <w:rPr>
                <w:rFonts w:cstheme="majorHAnsi"/>
                <w:color w:val="000000"/>
                <w:sz w:val="28"/>
                <w:szCs w:val="28"/>
              </w:rPr>
              <w:t>finish to the corrugated roof  </w:t>
            </w:r>
            <w:r w:rsidR="00CA7685">
              <w:rPr>
                <w:rFonts w:cstheme="majorHAnsi"/>
                <w:color w:val="000000"/>
                <w:sz w:val="28"/>
                <w:szCs w:val="28"/>
              </w:rPr>
              <w:t xml:space="preserve">would </w:t>
            </w:r>
            <w:r w:rsidR="00CA7685" w:rsidRPr="00CA7685">
              <w:rPr>
                <w:rFonts w:cstheme="majorHAnsi"/>
                <w:color w:val="000000"/>
                <w:sz w:val="28"/>
                <w:szCs w:val="28"/>
              </w:rPr>
              <w:t xml:space="preserve"> reflect the sun.</w:t>
            </w:r>
          </w:p>
          <w:p w14:paraId="3178D718" w14:textId="538A2971" w:rsidR="00683AFD" w:rsidRDefault="00CA7685" w:rsidP="002935F8">
            <w:pPr>
              <w:rPr>
                <w:rFonts w:eastAsia="Arial" w:cstheme="minorHAnsi"/>
                <w:sz w:val="28"/>
                <w:szCs w:val="28"/>
              </w:rPr>
            </w:pPr>
            <w:r w:rsidRPr="00CA7685">
              <w:rPr>
                <w:rFonts w:cstheme="majorHAnsi"/>
                <w:color w:val="000000"/>
                <w:sz w:val="28"/>
                <w:szCs w:val="28"/>
              </w:rPr>
              <w:t xml:space="preserve">2. </w:t>
            </w:r>
            <w:r w:rsidR="006877E4">
              <w:rPr>
                <w:rFonts w:cstheme="majorHAnsi"/>
                <w:color w:val="000000"/>
                <w:sz w:val="28"/>
                <w:szCs w:val="28"/>
              </w:rPr>
              <w:t>C</w:t>
            </w:r>
            <w:r w:rsidRPr="00CA7685">
              <w:rPr>
                <w:rFonts w:cstheme="majorHAnsi"/>
                <w:color w:val="000000"/>
                <w:sz w:val="28"/>
                <w:szCs w:val="28"/>
              </w:rPr>
              <w:t>onfirmation of the drainage methodology that would be employed</w:t>
            </w:r>
            <w:r>
              <w:rPr>
                <w:rFonts w:cstheme="majorHAnsi"/>
                <w:color w:val="000000"/>
                <w:sz w:val="28"/>
                <w:szCs w:val="28"/>
              </w:rPr>
              <w:t>.</w:t>
            </w:r>
            <w:r w:rsidR="00683AFD"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704D2B48" w14:textId="21DE021F" w:rsidR="005B04C6" w:rsidRPr="001F4826" w:rsidRDefault="005B04C6" w:rsidP="002935F8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756B339" w14:textId="0547A5E2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</w:t>
            </w:r>
          </w:p>
          <w:p w14:paraId="565F56E2" w14:textId="61DDF55C" w:rsidR="002935F8" w:rsidRDefault="002935F8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 w:rsidR="00CA7685"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D4F03" w14:textId="5BDCE242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3E0D259" w14:textId="22F2680A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88E1AF4" w14:textId="0EACDBE2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87C2D65" w14:textId="6EE62952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ECC2062" w14:textId="4803112A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8B64FA0" w14:textId="45197F06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E2AD11B" w14:textId="4BA50766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519A102" w14:textId="1342921C" w:rsidR="00CA7685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BEC017A" w14:textId="77777777" w:rsidR="00CA7685" w:rsidRPr="001F4826" w:rsidRDefault="00CA7685" w:rsidP="00CA7685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4962732" w14:textId="77777777" w:rsidR="002935F8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4F6A8C4B" w:rsidR="002935F8" w:rsidRPr="00E425AA" w:rsidRDefault="002935F8" w:rsidP="002935F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3DF0" w:rsidRPr="001F4826" w14:paraId="5A20BAF2" w14:textId="77777777" w:rsidTr="00D156AF">
        <w:trPr>
          <w:trHeight w:val="58"/>
        </w:trPr>
        <w:tc>
          <w:tcPr>
            <w:tcW w:w="2552" w:type="dxa"/>
          </w:tcPr>
          <w:p w14:paraId="294022DB" w14:textId="7C9D8AE4" w:rsidR="001A3DF0" w:rsidRDefault="001A3DF0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14:paraId="483ACD4E" w14:textId="77777777" w:rsidR="001A3DF0" w:rsidRDefault="001A3DF0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Littering at the Reservoir</w:t>
            </w:r>
          </w:p>
          <w:p w14:paraId="30E53A0E" w14:textId="77777777" w:rsidR="001A3DF0" w:rsidRDefault="006877E4" w:rsidP="000117C2">
            <w:pP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</w:pPr>
            <w:r w:rsidRPr="006877E4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It was reported that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E3FDF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l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arge amounts of litter had been left </w:t>
            </w:r>
            <w:r w:rsidRPr="006877E4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at the Reservoir due in the main to 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a vast increase in </w:t>
            </w:r>
            <w:r w:rsidRPr="006877E4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wild 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c</w:t>
            </w:r>
            <w:r w:rsidRPr="006877E4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amping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. Following a </w:t>
            </w:r>
            <w:r w:rsidR="000117C2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discussion,</w:t>
            </w:r>
            <w:r w:rsidR="000E3FDF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it was agreed to contact the National Park Wardens, Clerk to contact. </w:t>
            </w:r>
            <w:r w:rsidR="000117C2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I</w:t>
            </w:r>
            <w:r w:rsidR="000E3FDF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n the </w:t>
            </w:r>
            <w:r w:rsidR="00AD471B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interim</w:t>
            </w:r>
            <w:r w:rsidR="000E3FDF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Cllr Burden would contact </w:t>
            </w:r>
            <w:r w:rsidR="000117C2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>Lyn Parry of the highways department to request a litter bin sited at the reservoir.</w:t>
            </w:r>
            <w:r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877E4">
              <w:rPr>
                <w:rFonts w:eastAsia="Arial" w:cstheme="minorHAns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1C85ED6C" w14:textId="04F472D0" w:rsidR="00C711D7" w:rsidRDefault="00C711D7" w:rsidP="000117C2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1427495E" w14:textId="77777777" w:rsidR="001A3DF0" w:rsidRDefault="001A3DF0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C613489" w14:textId="77777777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66D1306" w14:textId="77777777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2EE89B12" w14:textId="77777777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1F61147" w14:textId="77777777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95F70F0" w14:textId="77777777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F2151C" w14:textId="17DEA408" w:rsidR="000117C2" w:rsidRDefault="000117C2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Burden</w:t>
            </w:r>
          </w:p>
        </w:tc>
      </w:tr>
      <w:tr w:rsidR="003A7C93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44690B50" w14:textId="4541EB5E" w:rsidR="00CA69EF" w:rsidRDefault="001A3DF0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  <w:p w14:paraId="04A8ACD4" w14:textId="55FB056D" w:rsidR="00FF7715" w:rsidRDefault="00FF7715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157D533" w14:textId="77777777" w:rsidR="009F7151" w:rsidRDefault="009F7151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632107" w14:textId="77777777" w:rsidR="003A7C93" w:rsidRPr="001F4826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3A7C93" w:rsidRPr="001F4826" w:rsidRDefault="003A7C93" w:rsidP="003A7C93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7814F46F" w14:textId="77777777" w:rsidR="00841909" w:rsidRDefault="001A3DF0" w:rsidP="001A3DF0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</w:t>
            </w:r>
            <w:r w:rsidRPr="001A3DF0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ommunity Council Assets</w:t>
            </w:r>
          </w:p>
          <w:p w14:paraId="0AAFF4F5" w14:textId="7FB8AB3D" w:rsidR="000117C2" w:rsidRDefault="006D676C" w:rsidP="001A3DF0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 w:rsidRPr="006D676C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117C2" w:rsidRPr="000117C2">
              <w:rPr>
                <w:rFonts w:eastAsia="Arial" w:cstheme="minorHAnsi"/>
                <w:sz w:val="28"/>
                <w:szCs w:val="28"/>
              </w:rPr>
              <w:t>Play and picnic area bins</w:t>
            </w:r>
            <w:r w:rsidR="000117C2">
              <w:rPr>
                <w:rFonts w:eastAsia="Arial" w:cstheme="minorHAnsi"/>
                <w:sz w:val="28"/>
                <w:szCs w:val="28"/>
              </w:rPr>
              <w:t xml:space="preserve">. Following the reopening of the play area it was reported that the bins were being filled very quickly, despite a sign instructing the public that eating and drinking in the play park was not allowed. </w:t>
            </w:r>
          </w:p>
          <w:p w14:paraId="3609290B" w14:textId="77777777" w:rsidR="000117C2" w:rsidRDefault="000117C2" w:rsidP="001A3DF0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An extra bin to be purchased for the picnic area and contact the caretaker to request the bins be emptied more often until the holiday season was over. </w:t>
            </w:r>
          </w:p>
          <w:p w14:paraId="0A3A8D99" w14:textId="7853F857" w:rsidR="006D676C" w:rsidRDefault="006D676C" w:rsidP="001A3DF0">
            <w:pPr>
              <w:ind w:left="142"/>
              <w:rPr>
                <w:rFonts w:eastAsia="Arial" w:cstheme="minorHAnsi"/>
                <w:sz w:val="28"/>
                <w:szCs w:val="28"/>
              </w:rPr>
            </w:pPr>
            <w:r w:rsidRPr="006D676C">
              <w:rPr>
                <w:rFonts w:eastAsia="Arial" w:cstheme="minorHAnsi"/>
                <w:b/>
                <w:bCs/>
                <w:sz w:val="28"/>
                <w:szCs w:val="28"/>
              </w:rPr>
              <w:t>b.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9B674C">
              <w:rPr>
                <w:rFonts w:eastAsia="Arial" w:cstheme="minorHAnsi"/>
                <w:sz w:val="28"/>
                <w:szCs w:val="28"/>
              </w:rPr>
              <w:t xml:space="preserve">Molehills </w:t>
            </w:r>
            <w:r w:rsidR="00A7241A" w:rsidRPr="009B674C">
              <w:rPr>
                <w:rFonts w:eastAsia="Arial" w:cstheme="minorHAnsi"/>
                <w:sz w:val="28"/>
                <w:szCs w:val="28"/>
              </w:rPr>
              <w:t xml:space="preserve">have resurfaced </w:t>
            </w:r>
            <w:r w:rsidRPr="009B674C">
              <w:rPr>
                <w:rFonts w:eastAsia="Arial" w:cstheme="minorHAnsi"/>
                <w:sz w:val="28"/>
                <w:szCs w:val="28"/>
              </w:rPr>
              <w:t xml:space="preserve">in the field </w:t>
            </w:r>
            <w:r w:rsidR="00C711D7">
              <w:rPr>
                <w:rFonts w:eastAsia="Arial" w:cstheme="minorHAnsi"/>
                <w:sz w:val="28"/>
                <w:szCs w:val="28"/>
              </w:rPr>
              <w:t xml:space="preserve">Clerk to </w:t>
            </w:r>
            <w:r w:rsidRPr="009B674C">
              <w:rPr>
                <w:rFonts w:eastAsia="Arial" w:cstheme="minorHAnsi"/>
                <w:sz w:val="28"/>
                <w:szCs w:val="28"/>
              </w:rPr>
              <w:t xml:space="preserve">contact </w:t>
            </w:r>
            <w:r w:rsidR="00587370" w:rsidRPr="009B674C">
              <w:rPr>
                <w:rFonts w:eastAsia="Arial" w:cstheme="minorHAnsi"/>
                <w:sz w:val="28"/>
                <w:szCs w:val="28"/>
              </w:rPr>
              <w:t>M&amp;K</w:t>
            </w:r>
            <w:r w:rsidR="009B674C" w:rsidRPr="009B674C">
              <w:rPr>
                <w:rFonts w:eastAsia="Arial" w:cstheme="minorHAnsi"/>
                <w:sz w:val="28"/>
                <w:szCs w:val="28"/>
              </w:rPr>
              <w:t xml:space="preserve"> Mole Patrol</w:t>
            </w:r>
            <w:r w:rsidR="009B674C"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  <w:p w14:paraId="5CE5608E" w14:textId="64F0F02B" w:rsidR="00C711D7" w:rsidRPr="006D676C" w:rsidRDefault="00C711D7" w:rsidP="001A3DF0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5DAC8C7" w14:textId="77777777" w:rsidR="003A7C93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80E927" w14:textId="26E719F6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ADBAB2B" w14:textId="284237F6" w:rsidR="000117C2" w:rsidRDefault="000117C2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F6999B5" w14:textId="613A7737" w:rsidR="000117C2" w:rsidRDefault="000117C2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AFC573E" w14:textId="5DABAC54" w:rsidR="000117C2" w:rsidRDefault="000117C2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DFF054F" w14:textId="77777777" w:rsidR="000117C2" w:rsidRPr="00EE62FC" w:rsidRDefault="000117C2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277454D" w14:textId="23070092" w:rsidR="003A7C93" w:rsidRPr="00EE62FC" w:rsidRDefault="000117C2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Clerk</w:t>
            </w:r>
          </w:p>
          <w:p w14:paraId="13D86BBB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A97AC1" w14:textId="32BFAE95" w:rsidR="00403F37" w:rsidRPr="00027CE2" w:rsidRDefault="003A7C93" w:rsidP="00403F3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</w:p>
          <w:p w14:paraId="13A049AA" w14:textId="5B2B8312" w:rsidR="009B674C" w:rsidRPr="00EE62FC" w:rsidRDefault="009B674C" w:rsidP="009B67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42EAD0F2" w14:textId="3186A51C" w:rsidR="009B674C" w:rsidRPr="00EE62FC" w:rsidRDefault="009B674C" w:rsidP="009B67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</w:t>
            </w: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66B6143B" w14:textId="455EA6A3" w:rsidR="003A7C93" w:rsidRPr="00027CE2" w:rsidRDefault="003A7C93" w:rsidP="009B674C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4704EC02" w14:textId="77777777" w:rsidTr="00E425AA">
        <w:trPr>
          <w:trHeight w:val="1492"/>
        </w:trPr>
        <w:tc>
          <w:tcPr>
            <w:tcW w:w="2552" w:type="dxa"/>
          </w:tcPr>
          <w:p w14:paraId="20EC4B50" w14:textId="3D7E43FA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</w:t>
            </w:r>
            <w:r w:rsidR="001A3DF0"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14:paraId="2289AEB5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17001A9E" w14:textId="56F39E02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V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AT update</w:t>
            </w:r>
            <w:r>
              <w:rPr>
                <w:rFonts w:eastAsia="Arial" w:cstheme="minorHAnsi"/>
                <w:sz w:val="28"/>
                <w:szCs w:val="28"/>
              </w:rPr>
              <w:t xml:space="preserve">-  Latest claim for a VAT refund has been </w:t>
            </w:r>
            <w:r w:rsidR="00597AFE">
              <w:rPr>
                <w:rFonts w:eastAsia="Arial" w:cstheme="minorHAnsi"/>
                <w:sz w:val="28"/>
                <w:szCs w:val="28"/>
              </w:rPr>
              <w:t>made with no claims outstanding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612497">
              <w:rPr>
                <w:rFonts w:eastAsia="Arial" w:cstheme="minorHAnsi"/>
                <w:sz w:val="28"/>
                <w:szCs w:val="28"/>
              </w:rPr>
              <w:t xml:space="preserve">                        </w:t>
            </w:r>
          </w:p>
          <w:p w14:paraId="68F3CA20" w14:textId="5B019B8D" w:rsidR="003A7C93" w:rsidRDefault="00612497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3A7C93">
              <w:rPr>
                <w:rFonts w:eastAsia="Arial" w:cstheme="minorHAnsi"/>
                <w:sz w:val="28"/>
                <w:szCs w:val="28"/>
              </w:rPr>
              <w:t xml:space="preserve">b. </w:t>
            </w:r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5B93E92C" w14:textId="6833FC2F" w:rsidR="00AF4F1E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AE2AF1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7404F6"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4EE06C42" w14:textId="77777777" w:rsidR="003A3E50" w:rsidRDefault="001A3DF0" w:rsidP="008F257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c.</w:t>
            </w:r>
            <w:r w:rsidR="00AF4F1E" w:rsidRPr="00AF4F1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F4F1E">
              <w:rPr>
                <w:rFonts w:eastAsia="Arial" w:cstheme="minorHAnsi"/>
                <w:sz w:val="28"/>
                <w:szCs w:val="28"/>
              </w:rPr>
              <w:t>I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nvoices</w:t>
            </w:r>
            <w:r w:rsidR="00BF6405" w:rsidRPr="00AF4F1E">
              <w:rPr>
                <w:rFonts w:eastAsia="Arial" w:cstheme="minorHAnsi"/>
                <w:sz w:val="28"/>
                <w:szCs w:val="28"/>
                <w:u w:val="single"/>
              </w:rPr>
              <w:t xml:space="preserve"> and payments </w:t>
            </w:r>
            <w:r w:rsidR="003A7C93" w:rsidRPr="00AF4F1E">
              <w:rPr>
                <w:rFonts w:eastAsia="Arial" w:cstheme="minorHAnsi"/>
                <w:sz w:val="28"/>
                <w:szCs w:val="28"/>
                <w:u w:val="single"/>
              </w:rPr>
              <w:t>for approval</w:t>
            </w:r>
            <w:r w:rsidR="003A7C93" w:rsidRPr="00AF4F1E">
              <w:rPr>
                <w:rFonts w:eastAsia="Arial" w:cstheme="minorHAnsi"/>
                <w:sz w:val="28"/>
                <w:szCs w:val="28"/>
              </w:rPr>
              <w:t xml:space="preserve"> –</w:t>
            </w:r>
            <w:r w:rsidR="00541B9A" w:rsidRPr="00AF4F1E">
              <w:rPr>
                <w:rFonts w:eastAsia="Arial" w:cstheme="minorHAnsi"/>
                <w:sz w:val="28"/>
                <w:szCs w:val="28"/>
              </w:rPr>
              <w:t>.</w:t>
            </w:r>
            <w:r w:rsidR="003A7C93" w:rsidRPr="00AF4F1E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8F257A">
              <w:rPr>
                <w:rFonts w:eastAsia="Arial" w:cstheme="minorHAnsi"/>
                <w:sz w:val="28"/>
                <w:szCs w:val="28"/>
              </w:rPr>
              <w:t>Pavo</w:t>
            </w:r>
            <w:proofErr w:type="spellEnd"/>
            <w:r w:rsidR="008F257A">
              <w:rPr>
                <w:rFonts w:eastAsia="Arial" w:cstheme="minorHAnsi"/>
                <w:sz w:val="28"/>
                <w:szCs w:val="28"/>
              </w:rPr>
              <w:t xml:space="preserve">, </w:t>
            </w:r>
            <w:proofErr w:type="spellStart"/>
            <w:r w:rsidR="008F257A">
              <w:rPr>
                <w:rFonts w:eastAsia="Arial" w:cstheme="minorHAnsi"/>
                <w:sz w:val="28"/>
                <w:szCs w:val="28"/>
              </w:rPr>
              <w:t>Tallybont</w:t>
            </w:r>
            <w:proofErr w:type="spellEnd"/>
            <w:r w:rsidR="008F257A">
              <w:rPr>
                <w:rFonts w:eastAsia="Arial" w:cstheme="minorHAnsi"/>
                <w:sz w:val="28"/>
                <w:szCs w:val="28"/>
              </w:rPr>
              <w:t xml:space="preserve"> Matters, Clerk expenses. All approved </w:t>
            </w:r>
          </w:p>
          <w:p w14:paraId="24121095" w14:textId="486B13B9" w:rsidR="00C711D7" w:rsidRPr="003A3E50" w:rsidRDefault="00C711D7" w:rsidP="008F257A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412F9C5" w14:textId="18422A6E" w:rsidR="003A7C93" w:rsidRPr="001F4826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A3DF0" w:rsidRPr="001F4826" w14:paraId="5B0B10C0" w14:textId="77777777" w:rsidTr="00E425AA">
        <w:trPr>
          <w:trHeight w:val="1492"/>
        </w:trPr>
        <w:tc>
          <w:tcPr>
            <w:tcW w:w="2552" w:type="dxa"/>
          </w:tcPr>
          <w:p w14:paraId="6584784D" w14:textId="6F2C23FB" w:rsidR="001A3DF0" w:rsidRDefault="001A3DF0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14:paraId="593D4757" w14:textId="77777777" w:rsidR="001A3DF0" w:rsidRDefault="001A3DF0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AGM</w:t>
            </w:r>
          </w:p>
          <w:p w14:paraId="0687206B" w14:textId="77777777" w:rsidR="006D676C" w:rsidRDefault="006D676C" w:rsidP="003A7C93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6D676C">
              <w:rPr>
                <w:rFonts w:eastAsia="Arial" w:cstheme="minorHAnsi"/>
                <w:bCs/>
                <w:sz w:val="28"/>
                <w:szCs w:val="28"/>
              </w:rPr>
              <w:t>The AGM will take place in November, the Clerk to forward the process of electing officers</w:t>
            </w:r>
            <w:r>
              <w:rPr>
                <w:rFonts w:eastAsia="Arial" w:cstheme="minorHAnsi"/>
                <w:bCs/>
                <w:sz w:val="28"/>
                <w:szCs w:val="28"/>
              </w:rPr>
              <w:t>, representatives to outside bodies  and committee members</w:t>
            </w:r>
            <w:r w:rsidR="00A7241A">
              <w:rPr>
                <w:rFonts w:eastAsia="Arial" w:cstheme="minorHAnsi"/>
                <w:bCs/>
                <w:sz w:val="28"/>
                <w:szCs w:val="28"/>
              </w:rPr>
              <w:t xml:space="preserve">,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Pr="006D676C">
              <w:rPr>
                <w:rFonts w:eastAsia="Arial" w:cstheme="minorHAnsi"/>
                <w:bCs/>
                <w:sz w:val="28"/>
                <w:szCs w:val="28"/>
              </w:rPr>
              <w:t>for discussion at the September meeting</w:t>
            </w:r>
          </w:p>
          <w:p w14:paraId="26081D02" w14:textId="12A607D5" w:rsidR="00C711D7" w:rsidRPr="006D676C" w:rsidRDefault="00C711D7" w:rsidP="003A7C93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7A120B7F" w14:textId="77777777" w:rsidR="001A3DF0" w:rsidRDefault="001A3DF0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4D92F2" w14:textId="31B2C93E" w:rsidR="006D676C" w:rsidRPr="001F4826" w:rsidRDefault="006D676C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</w:tbl>
    <w:p w14:paraId="133ABF66" w14:textId="77777777" w:rsidR="007C54E0" w:rsidRDefault="007C54E0" w:rsidP="00EE7B2D">
      <w:pPr>
        <w:rPr>
          <w:sz w:val="28"/>
          <w:szCs w:val="28"/>
        </w:rPr>
      </w:pPr>
    </w:p>
    <w:p w14:paraId="37047F4F" w14:textId="70129067" w:rsidR="00345A04" w:rsidRPr="001F4826" w:rsidRDefault="00477DDE" w:rsidP="00EE7B2D">
      <w:pPr>
        <w:rPr>
          <w:sz w:val="28"/>
          <w:szCs w:val="28"/>
        </w:rPr>
      </w:pPr>
      <w:r>
        <w:rPr>
          <w:sz w:val="28"/>
          <w:szCs w:val="28"/>
        </w:rPr>
        <w:t xml:space="preserve">Date of next meeting </w:t>
      </w:r>
      <w:r w:rsidR="001A3DF0">
        <w:rPr>
          <w:sz w:val="28"/>
          <w:szCs w:val="28"/>
        </w:rPr>
        <w:t>21</w:t>
      </w:r>
      <w:r w:rsidR="001A3DF0" w:rsidRPr="001A3DF0">
        <w:rPr>
          <w:sz w:val="28"/>
          <w:szCs w:val="28"/>
          <w:vertAlign w:val="superscript"/>
        </w:rPr>
        <w:t>st</w:t>
      </w:r>
      <w:r w:rsidR="001A3DF0">
        <w:rPr>
          <w:sz w:val="28"/>
          <w:szCs w:val="28"/>
        </w:rPr>
        <w:t xml:space="preserve"> September</w:t>
      </w:r>
      <w:r>
        <w:rPr>
          <w:sz w:val="28"/>
          <w:szCs w:val="28"/>
        </w:rPr>
        <w:t xml:space="preserve"> 2020 in Henderson Hall</w:t>
      </w: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CAD4" w14:textId="77777777" w:rsidR="00567698" w:rsidRDefault="00567698" w:rsidP="00D51415">
      <w:pPr>
        <w:spacing w:after="0" w:line="240" w:lineRule="auto"/>
      </w:pPr>
      <w:r>
        <w:separator/>
      </w:r>
    </w:p>
  </w:endnote>
  <w:endnote w:type="continuationSeparator" w:id="0">
    <w:p w14:paraId="5B3EEFFD" w14:textId="77777777" w:rsidR="00567698" w:rsidRDefault="00567698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C572B" w14:textId="77777777" w:rsidR="00567698" w:rsidRDefault="00567698" w:rsidP="00D51415">
      <w:pPr>
        <w:spacing w:after="0" w:line="240" w:lineRule="auto"/>
      </w:pPr>
      <w:r>
        <w:separator/>
      </w:r>
    </w:p>
  </w:footnote>
  <w:footnote w:type="continuationSeparator" w:id="0">
    <w:p w14:paraId="0DB5584D" w14:textId="77777777" w:rsidR="00567698" w:rsidRDefault="00567698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21"/>
  </w:num>
  <w:num w:numId="5">
    <w:abstractNumId w:val="11"/>
  </w:num>
  <w:num w:numId="6">
    <w:abstractNumId w:val="18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14"/>
  </w:num>
  <w:num w:numId="12">
    <w:abstractNumId w:val="6"/>
  </w:num>
  <w:num w:numId="13">
    <w:abstractNumId w:val="15"/>
  </w:num>
  <w:num w:numId="14">
    <w:abstractNumId w:val="7"/>
  </w:num>
  <w:num w:numId="15">
    <w:abstractNumId w:val="10"/>
  </w:num>
  <w:num w:numId="16">
    <w:abstractNumId w:val="19"/>
  </w:num>
  <w:num w:numId="17">
    <w:abstractNumId w:val="13"/>
  </w:num>
  <w:num w:numId="18">
    <w:abstractNumId w:val="5"/>
  </w:num>
  <w:num w:numId="19">
    <w:abstractNumId w:val="4"/>
  </w:num>
  <w:num w:numId="20">
    <w:abstractNumId w:val="2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736B"/>
    <w:rsid w:val="000117C2"/>
    <w:rsid w:val="0001444A"/>
    <w:rsid w:val="000208EA"/>
    <w:rsid w:val="00027CE2"/>
    <w:rsid w:val="000306C5"/>
    <w:rsid w:val="00033BA9"/>
    <w:rsid w:val="00044EE1"/>
    <w:rsid w:val="00055BFC"/>
    <w:rsid w:val="00057320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974EE"/>
    <w:rsid w:val="000A0487"/>
    <w:rsid w:val="000A2A39"/>
    <w:rsid w:val="000B5C93"/>
    <w:rsid w:val="000B7945"/>
    <w:rsid w:val="000C66FA"/>
    <w:rsid w:val="000E3FDF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218C9"/>
    <w:rsid w:val="0013009D"/>
    <w:rsid w:val="00132E23"/>
    <w:rsid w:val="001340EF"/>
    <w:rsid w:val="001370E9"/>
    <w:rsid w:val="00141C7D"/>
    <w:rsid w:val="001439F0"/>
    <w:rsid w:val="001533D3"/>
    <w:rsid w:val="00161420"/>
    <w:rsid w:val="00164130"/>
    <w:rsid w:val="00164D6A"/>
    <w:rsid w:val="00164D87"/>
    <w:rsid w:val="00166DCC"/>
    <w:rsid w:val="00167FBB"/>
    <w:rsid w:val="001704B8"/>
    <w:rsid w:val="00180074"/>
    <w:rsid w:val="0018227E"/>
    <w:rsid w:val="00182FF2"/>
    <w:rsid w:val="00183F1F"/>
    <w:rsid w:val="00184601"/>
    <w:rsid w:val="00194385"/>
    <w:rsid w:val="001A0C4B"/>
    <w:rsid w:val="001A3DF0"/>
    <w:rsid w:val="001A3FF9"/>
    <w:rsid w:val="001A7F76"/>
    <w:rsid w:val="001B02E0"/>
    <w:rsid w:val="001B17D7"/>
    <w:rsid w:val="001B340C"/>
    <w:rsid w:val="001B7B2E"/>
    <w:rsid w:val="001C26A5"/>
    <w:rsid w:val="001C7DD6"/>
    <w:rsid w:val="001E5459"/>
    <w:rsid w:val="001F4826"/>
    <w:rsid w:val="001F6DE5"/>
    <w:rsid w:val="00202AA5"/>
    <w:rsid w:val="002030AE"/>
    <w:rsid w:val="00210DAF"/>
    <w:rsid w:val="00215985"/>
    <w:rsid w:val="00230A56"/>
    <w:rsid w:val="00231705"/>
    <w:rsid w:val="00234047"/>
    <w:rsid w:val="00237F28"/>
    <w:rsid w:val="0024143D"/>
    <w:rsid w:val="00241B6D"/>
    <w:rsid w:val="00245F26"/>
    <w:rsid w:val="002466A1"/>
    <w:rsid w:val="0024784A"/>
    <w:rsid w:val="00256430"/>
    <w:rsid w:val="00264683"/>
    <w:rsid w:val="002727FF"/>
    <w:rsid w:val="00280C35"/>
    <w:rsid w:val="0028474A"/>
    <w:rsid w:val="0028643F"/>
    <w:rsid w:val="00287FED"/>
    <w:rsid w:val="002935F8"/>
    <w:rsid w:val="00296D36"/>
    <w:rsid w:val="00297DA5"/>
    <w:rsid w:val="00297FFB"/>
    <w:rsid w:val="002B3812"/>
    <w:rsid w:val="002B742E"/>
    <w:rsid w:val="002C0FA6"/>
    <w:rsid w:val="002D0669"/>
    <w:rsid w:val="002D0CD7"/>
    <w:rsid w:val="002D7E70"/>
    <w:rsid w:val="002E0D56"/>
    <w:rsid w:val="002E25AD"/>
    <w:rsid w:val="002E3CF4"/>
    <w:rsid w:val="002E4D05"/>
    <w:rsid w:val="002E7189"/>
    <w:rsid w:val="002F0A57"/>
    <w:rsid w:val="002F3BF2"/>
    <w:rsid w:val="002F6323"/>
    <w:rsid w:val="00300085"/>
    <w:rsid w:val="003021D4"/>
    <w:rsid w:val="0030365C"/>
    <w:rsid w:val="00312E32"/>
    <w:rsid w:val="00322ED8"/>
    <w:rsid w:val="00324A93"/>
    <w:rsid w:val="00325DF8"/>
    <w:rsid w:val="00333453"/>
    <w:rsid w:val="003336FA"/>
    <w:rsid w:val="00333E76"/>
    <w:rsid w:val="00336609"/>
    <w:rsid w:val="00336A30"/>
    <w:rsid w:val="0034463E"/>
    <w:rsid w:val="00345A04"/>
    <w:rsid w:val="00351039"/>
    <w:rsid w:val="003530B0"/>
    <w:rsid w:val="00353AF3"/>
    <w:rsid w:val="00357229"/>
    <w:rsid w:val="0036768E"/>
    <w:rsid w:val="0037079F"/>
    <w:rsid w:val="003825D6"/>
    <w:rsid w:val="003832D4"/>
    <w:rsid w:val="00383300"/>
    <w:rsid w:val="0038336D"/>
    <w:rsid w:val="003865BD"/>
    <w:rsid w:val="00392D89"/>
    <w:rsid w:val="003947CB"/>
    <w:rsid w:val="003A179A"/>
    <w:rsid w:val="003A2223"/>
    <w:rsid w:val="003A3E50"/>
    <w:rsid w:val="003A7C93"/>
    <w:rsid w:val="003B69FB"/>
    <w:rsid w:val="003C3088"/>
    <w:rsid w:val="003E395D"/>
    <w:rsid w:val="003F3292"/>
    <w:rsid w:val="003F7B68"/>
    <w:rsid w:val="00403989"/>
    <w:rsid w:val="00403F37"/>
    <w:rsid w:val="00406143"/>
    <w:rsid w:val="00414BD6"/>
    <w:rsid w:val="00416F4E"/>
    <w:rsid w:val="00417F11"/>
    <w:rsid w:val="00441CCF"/>
    <w:rsid w:val="004432CC"/>
    <w:rsid w:val="00443AD3"/>
    <w:rsid w:val="00445120"/>
    <w:rsid w:val="00445F22"/>
    <w:rsid w:val="00446028"/>
    <w:rsid w:val="00447339"/>
    <w:rsid w:val="004554B8"/>
    <w:rsid w:val="00461DDE"/>
    <w:rsid w:val="004746D4"/>
    <w:rsid w:val="00477383"/>
    <w:rsid w:val="00477DDE"/>
    <w:rsid w:val="004834F0"/>
    <w:rsid w:val="00484BE5"/>
    <w:rsid w:val="00485EC3"/>
    <w:rsid w:val="0048635C"/>
    <w:rsid w:val="00495B6A"/>
    <w:rsid w:val="00495C14"/>
    <w:rsid w:val="004A04DA"/>
    <w:rsid w:val="004B1DFF"/>
    <w:rsid w:val="004B2499"/>
    <w:rsid w:val="004B3628"/>
    <w:rsid w:val="004B6FDA"/>
    <w:rsid w:val="004C10A7"/>
    <w:rsid w:val="004D35B1"/>
    <w:rsid w:val="004D6A31"/>
    <w:rsid w:val="004E1A6E"/>
    <w:rsid w:val="004E371E"/>
    <w:rsid w:val="004F0DC7"/>
    <w:rsid w:val="004F2F0A"/>
    <w:rsid w:val="004F7F5E"/>
    <w:rsid w:val="0050765E"/>
    <w:rsid w:val="00523D55"/>
    <w:rsid w:val="0052603F"/>
    <w:rsid w:val="00527F21"/>
    <w:rsid w:val="00531D89"/>
    <w:rsid w:val="005320C9"/>
    <w:rsid w:val="00533B7F"/>
    <w:rsid w:val="00534231"/>
    <w:rsid w:val="0053591A"/>
    <w:rsid w:val="00541B9A"/>
    <w:rsid w:val="00541F2E"/>
    <w:rsid w:val="005502EB"/>
    <w:rsid w:val="00563B46"/>
    <w:rsid w:val="00565525"/>
    <w:rsid w:val="00566615"/>
    <w:rsid w:val="00567698"/>
    <w:rsid w:val="0057355F"/>
    <w:rsid w:val="00575876"/>
    <w:rsid w:val="005845C6"/>
    <w:rsid w:val="00585D2F"/>
    <w:rsid w:val="00587370"/>
    <w:rsid w:val="00597AFE"/>
    <w:rsid w:val="005A0828"/>
    <w:rsid w:val="005B04C6"/>
    <w:rsid w:val="005B0824"/>
    <w:rsid w:val="005B56F2"/>
    <w:rsid w:val="005B706B"/>
    <w:rsid w:val="005B7EBC"/>
    <w:rsid w:val="005C1889"/>
    <w:rsid w:val="005C2551"/>
    <w:rsid w:val="005C3B0E"/>
    <w:rsid w:val="005C4150"/>
    <w:rsid w:val="005C5BF0"/>
    <w:rsid w:val="005D365E"/>
    <w:rsid w:val="005D5397"/>
    <w:rsid w:val="005D7D73"/>
    <w:rsid w:val="005E4E25"/>
    <w:rsid w:val="005E6CAB"/>
    <w:rsid w:val="005F520F"/>
    <w:rsid w:val="0060036C"/>
    <w:rsid w:val="00607E44"/>
    <w:rsid w:val="00612497"/>
    <w:rsid w:val="00613AA3"/>
    <w:rsid w:val="00635084"/>
    <w:rsid w:val="0064256A"/>
    <w:rsid w:val="00644B16"/>
    <w:rsid w:val="00657BEF"/>
    <w:rsid w:val="00660712"/>
    <w:rsid w:val="00663FF3"/>
    <w:rsid w:val="00667C56"/>
    <w:rsid w:val="006808AD"/>
    <w:rsid w:val="006839E8"/>
    <w:rsid w:val="00683AFD"/>
    <w:rsid w:val="006877E4"/>
    <w:rsid w:val="0069098E"/>
    <w:rsid w:val="00693C55"/>
    <w:rsid w:val="00695F07"/>
    <w:rsid w:val="00697B24"/>
    <w:rsid w:val="006A36C4"/>
    <w:rsid w:val="006A3874"/>
    <w:rsid w:val="006A4B11"/>
    <w:rsid w:val="006A6989"/>
    <w:rsid w:val="006A70F0"/>
    <w:rsid w:val="006B6867"/>
    <w:rsid w:val="006C0756"/>
    <w:rsid w:val="006C6CD0"/>
    <w:rsid w:val="006C7E5E"/>
    <w:rsid w:val="006D2CB7"/>
    <w:rsid w:val="006D4975"/>
    <w:rsid w:val="006D676C"/>
    <w:rsid w:val="006E594F"/>
    <w:rsid w:val="006F23AC"/>
    <w:rsid w:val="006F552F"/>
    <w:rsid w:val="007013F3"/>
    <w:rsid w:val="0070245E"/>
    <w:rsid w:val="00713B79"/>
    <w:rsid w:val="00730C34"/>
    <w:rsid w:val="007404F6"/>
    <w:rsid w:val="00742022"/>
    <w:rsid w:val="00743B4E"/>
    <w:rsid w:val="00753097"/>
    <w:rsid w:val="007560EB"/>
    <w:rsid w:val="0075765A"/>
    <w:rsid w:val="00761391"/>
    <w:rsid w:val="007619E8"/>
    <w:rsid w:val="0076464B"/>
    <w:rsid w:val="0077143C"/>
    <w:rsid w:val="00772C46"/>
    <w:rsid w:val="00780DD8"/>
    <w:rsid w:val="007856D7"/>
    <w:rsid w:val="007871B8"/>
    <w:rsid w:val="007A1673"/>
    <w:rsid w:val="007A50D2"/>
    <w:rsid w:val="007A5AAB"/>
    <w:rsid w:val="007B45CE"/>
    <w:rsid w:val="007B680D"/>
    <w:rsid w:val="007B7F18"/>
    <w:rsid w:val="007C38B9"/>
    <w:rsid w:val="007C54E0"/>
    <w:rsid w:val="007D032A"/>
    <w:rsid w:val="007D0962"/>
    <w:rsid w:val="007D0A2E"/>
    <w:rsid w:val="007D12F0"/>
    <w:rsid w:val="007E2F90"/>
    <w:rsid w:val="007E5752"/>
    <w:rsid w:val="007E7819"/>
    <w:rsid w:val="007F46AF"/>
    <w:rsid w:val="007F5B05"/>
    <w:rsid w:val="00807DD2"/>
    <w:rsid w:val="00821D37"/>
    <w:rsid w:val="00833795"/>
    <w:rsid w:val="00841909"/>
    <w:rsid w:val="008446F5"/>
    <w:rsid w:val="00855759"/>
    <w:rsid w:val="0086080B"/>
    <w:rsid w:val="00861D1D"/>
    <w:rsid w:val="00874D21"/>
    <w:rsid w:val="0087662C"/>
    <w:rsid w:val="00880E1B"/>
    <w:rsid w:val="00885866"/>
    <w:rsid w:val="00885E6E"/>
    <w:rsid w:val="00890680"/>
    <w:rsid w:val="0089214E"/>
    <w:rsid w:val="00892C3A"/>
    <w:rsid w:val="008A2425"/>
    <w:rsid w:val="008B1C24"/>
    <w:rsid w:val="008B412A"/>
    <w:rsid w:val="008B52DF"/>
    <w:rsid w:val="008C1E1C"/>
    <w:rsid w:val="008C41BA"/>
    <w:rsid w:val="008C5D51"/>
    <w:rsid w:val="008C5DA6"/>
    <w:rsid w:val="008E133E"/>
    <w:rsid w:val="008E16D7"/>
    <w:rsid w:val="008E2DC8"/>
    <w:rsid w:val="008E343B"/>
    <w:rsid w:val="008F257A"/>
    <w:rsid w:val="008F3E7D"/>
    <w:rsid w:val="00902E85"/>
    <w:rsid w:val="00903E18"/>
    <w:rsid w:val="0092034D"/>
    <w:rsid w:val="00920950"/>
    <w:rsid w:val="00923BC2"/>
    <w:rsid w:val="00932F7E"/>
    <w:rsid w:val="0093351B"/>
    <w:rsid w:val="00936ADC"/>
    <w:rsid w:val="0094326E"/>
    <w:rsid w:val="00952464"/>
    <w:rsid w:val="00952722"/>
    <w:rsid w:val="00971E7C"/>
    <w:rsid w:val="00975CE9"/>
    <w:rsid w:val="00975E1C"/>
    <w:rsid w:val="00977D5F"/>
    <w:rsid w:val="009830FE"/>
    <w:rsid w:val="009833DF"/>
    <w:rsid w:val="009936AF"/>
    <w:rsid w:val="00995CA5"/>
    <w:rsid w:val="00997554"/>
    <w:rsid w:val="00997D36"/>
    <w:rsid w:val="009B3387"/>
    <w:rsid w:val="009B4227"/>
    <w:rsid w:val="009B47FB"/>
    <w:rsid w:val="009B65EB"/>
    <w:rsid w:val="009B674C"/>
    <w:rsid w:val="009C7A3D"/>
    <w:rsid w:val="009D061F"/>
    <w:rsid w:val="009E4701"/>
    <w:rsid w:val="009F27ED"/>
    <w:rsid w:val="009F64E8"/>
    <w:rsid w:val="009F6FE0"/>
    <w:rsid w:val="009F7151"/>
    <w:rsid w:val="009F7E69"/>
    <w:rsid w:val="00A01A07"/>
    <w:rsid w:val="00A07E0F"/>
    <w:rsid w:val="00A24435"/>
    <w:rsid w:val="00A334A6"/>
    <w:rsid w:val="00A354FF"/>
    <w:rsid w:val="00A45A90"/>
    <w:rsid w:val="00A45CC3"/>
    <w:rsid w:val="00A47E3F"/>
    <w:rsid w:val="00A54916"/>
    <w:rsid w:val="00A63894"/>
    <w:rsid w:val="00A64441"/>
    <w:rsid w:val="00A646BA"/>
    <w:rsid w:val="00A654D4"/>
    <w:rsid w:val="00A67F4A"/>
    <w:rsid w:val="00A7241A"/>
    <w:rsid w:val="00A7262C"/>
    <w:rsid w:val="00A81CF4"/>
    <w:rsid w:val="00A8477D"/>
    <w:rsid w:val="00A86022"/>
    <w:rsid w:val="00A87835"/>
    <w:rsid w:val="00A900B9"/>
    <w:rsid w:val="00A923D9"/>
    <w:rsid w:val="00AA1225"/>
    <w:rsid w:val="00AA6C63"/>
    <w:rsid w:val="00AB11C1"/>
    <w:rsid w:val="00AB188E"/>
    <w:rsid w:val="00AB32A3"/>
    <w:rsid w:val="00AB617E"/>
    <w:rsid w:val="00AB6267"/>
    <w:rsid w:val="00AD471B"/>
    <w:rsid w:val="00AE2AF1"/>
    <w:rsid w:val="00AE3A65"/>
    <w:rsid w:val="00AE7F31"/>
    <w:rsid w:val="00AF2334"/>
    <w:rsid w:val="00AF3A62"/>
    <w:rsid w:val="00AF4F1E"/>
    <w:rsid w:val="00AF6393"/>
    <w:rsid w:val="00B04005"/>
    <w:rsid w:val="00B22B28"/>
    <w:rsid w:val="00B22D9D"/>
    <w:rsid w:val="00B25DF7"/>
    <w:rsid w:val="00B26FFF"/>
    <w:rsid w:val="00B31FB2"/>
    <w:rsid w:val="00B32EF5"/>
    <w:rsid w:val="00B376CE"/>
    <w:rsid w:val="00B37E68"/>
    <w:rsid w:val="00B47273"/>
    <w:rsid w:val="00B473E7"/>
    <w:rsid w:val="00B5037D"/>
    <w:rsid w:val="00B51A32"/>
    <w:rsid w:val="00B5350B"/>
    <w:rsid w:val="00B64936"/>
    <w:rsid w:val="00B73804"/>
    <w:rsid w:val="00B74037"/>
    <w:rsid w:val="00B75324"/>
    <w:rsid w:val="00B75FBB"/>
    <w:rsid w:val="00B827B1"/>
    <w:rsid w:val="00B829A3"/>
    <w:rsid w:val="00B832E0"/>
    <w:rsid w:val="00B8441B"/>
    <w:rsid w:val="00B852FD"/>
    <w:rsid w:val="00B86D9A"/>
    <w:rsid w:val="00B87C0F"/>
    <w:rsid w:val="00B9240A"/>
    <w:rsid w:val="00B93CD8"/>
    <w:rsid w:val="00B96613"/>
    <w:rsid w:val="00BA2CA5"/>
    <w:rsid w:val="00BA58F7"/>
    <w:rsid w:val="00BB0895"/>
    <w:rsid w:val="00BB16B2"/>
    <w:rsid w:val="00BB7C61"/>
    <w:rsid w:val="00BC3863"/>
    <w:rsid w:val="00BC5862"/>
    <w:rsid w:val="00BC7014"/>
    <w:rsid w:val="00BC712B"/>
    <w:rsid w:val="00BD484F"/>
    <w:rsid w:val="00BD7271"/>
    <w:rsid w:val="00BE0CEB"/>
    <w:rsid w:val="00BE16D0"/>
    <w:rsid w:val="00BE2635"/>
    <w:rsid w:val="00BE743D"/>
    <w:rsid w:val="00BF1B61"/>
    <w:rsid w:val="00BF6405"/>
    <w:rsid w:val="00BF70F3"/>
    <w:rsid w:val="00C053E2"/>
    <w:rsid w:val="00C10778"/>
    <w:rsid w:val="00C20CA0"/>
    <w:rsid w:val="00C27AA9"/>
    <w:rsid w:val="00C313D3"/>
    <w:rsid w:val="00C35514"/>
    <w:rsid w:val="00C36B54"/>
    <w:rsid w:val="00C37A9F"/>
    <w:rsid w:val="00C43B22"/>
    <w:rsid w:val="00C60EC4"/>
    <w:rsid w:val="00C6111E"/>
    <w:rsid w:val="00C6414D"/>
    <w:rsid w:val="00C670C4"/>
    <w:rsid w:val="00C711D7"/>
    <w:rsid w:val="00C7170F"/>
    <w:rsid w:val="00C76DD7"/>
    <w:rsid w:val="00C80542"/>
    <w:rsid w:val="00C816A8"/>
    <w:rsid w:val="00C84B37"/>
    <w:rsid w:val="00C905BE"/>
    <w:rsid w:val="00C91F6F"/>
    <w:rsid w:val="00C9331C"/>
    <w:rsid w:val="00C94ADE"/>
    <w:rsid w:val="00C96542"/>
    <w:rsid w:val="00C97B1E"/>
    <w:rsid w:val="00CA69EF"/>
    <w:rsid w:val="00CA7685"/>
    <w:rsid w:val="00CB15F2"/>
    <w:rsid w:val="00CB526B"/>
    <w:rsid w:val="00CC5143"/>
    <w:rsid w:val="00CD3F3D"/>
    <w:rsid w:val="00CE4C83"/>
    <w:rsid w:val="00CF090D"/>
    <w:rsid w:val="00CF5B85"/>
    <w:rsid w:val="00CF610B"/>
    <w:rsid w:val="00D00D5D"/>
    <w:rsid w:val="00D02715"/>
    <w:rsid w:val="00D053AA"/>
    <w:rsid w:val="00D11EFF"/>
    <w:rsid w:val="00D131EA"/>
    <w:rsid w:val="00D138FF"/>
    <w:rsid w:val="00D14C5F"/>
    <w:rsid w:val="00D156AF"/>
    <w:rsid w:val="00D174BF"/>
    <w:rsid w:val="00D20B31"/>
    <w:rsid w:val="00D22AFC"/>
    <w:rsid w:val="00D26968"/>
    <w:rsid w:val="00D30F68"/>
    <w:rsid w:val="00D33E95"/>
    <w:rsid w:val="00D35076"/>
    <w:rsid w:val="00D4395B"/>
    <w:rsid w:val="00D51415"/>
    <w:rsid w:val="00D51C8D"/>
    <w:rsid w:val="00D558A9"/>
    <w:rsid w:val="00D611FD"/>
    <w:rsid w:val="00D71857"/>
    <w:rsid w:val="00D72934"/>
    <w:rsid w:val="00D74583"/>
    <w:rsid w:val="00D8235D"/>
    <w:rsid w:val="00D866BB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5A44"/>
    <w:rsid w:val="00DD1DC3"/>
    <w:rsid w:val="00DD5886"/>
    <w:rsid w:val="00DD626C"/>
    <w:rsid w:val="00DF02D9"/>
    <w:rsid w:val="00DF382B"/>
    <w:rsid w:val="00E002C7"/>
    <w:rsid w:val="00E05CAF"/>
    <w:rsid w:val="00E16058"/>
    <w:rsid w:val="00E25731"/>
    <w:rsid w:val="00E26125"/>
    <w:rsid w:val="00E3139A"/>
    <w:rsid w:val="00E32D9A"/>
    <w:rsid w:val="00E335CA"/>
    <w:rsid w:val="00E3490E"/>
    <w:rsid w:val="00E36F29"/>
    <w:rsid w:val="00E36FEA"/>
    <w:rsid w:val="00E425AA"/>
    <w:rsid w:val="00E44657"/>
    <w:rsid w:val="00E50758"/>
    <w:rsid w:val="00E5082D"/>
    <w:rsid w:val="00E520EB"/>
    <w:rsid w:val="00E72E09"/>
    <w:rsid w:val="00E75EF2"/>
    <w:rsid w:val="00E863C3"/>
    <w:rsid w:val="00E91D14"/>
    <w:rsid w:val="00E94F2F"/>
    <w:rsid w:val="00E96C35"/>
    <w:rsid w:val="00EA0EFF"/>
    <w:rsid w:val="00EB284B"/>
    <w:rsid w:val="00EB28EB"/>
    <w:rsid w:val="00EB29CC"/>
    <w:rsid w:val="00EB2FC9"/>
    <w:rsid w:val="00EB3B89"/>
    <w:rsid w:val="00EC700C"/>
    <w:rsid w:val="00ED05EA"/>
    <w:rsid w:val="00ED1A25"/>
    <w:rsid w:val="00ED4320"/>
    <w:rsid w:val="00ED7A5F"/>
    <w:rsid w:val="00EE62FC"/>
    <w:rsid w:val="00EE7B2D"/>
    <w:rsid w:val="00EF242E"/>
    <w:rsid w:val="00F00388"/>
    <w:rsid w:val="00F03086"/>
    <w:rsid w:val="00F11765"/>
    <w:rsid w:val="00F11B7B"/>
    <w:rsid w:val="00F17C76"/>
    <w:rsid w:val="00F22663"/>
    <w:rsid w:val="00F23FD8"/>
    <w:rsid w:val="00F254D7"/>
    <w:rsid w:val="00F354CD"/>
    <w:rsid w:val="00F37381"/>
    <w:rsid w:val="00F51E76"/>
    <w:rsid w:val="00F52905"/>
    <w:rsid w:val="00F61A72"/>
    <w:rsid w:val="00F64506"/>
    <w:rsid w:val="00F76206"/>
    <w:rsid w:val="00F76C75"/>
    <w:rsid w:val="00F839CB"/>
    <w:rsid w:val="00F86B94"/>
    <w:rsid w:val="00F91055"/>
    <w:rsid w:val="00F926C3"/>
    <w:rsid w:val="00FA0263"/>
    <w:rsid w:val="00FA1E3B"/>
    <w:rsid w:val="00FA5048"/>
    <w:rsid w:val="00FB3D7E"/>
    <w:rsid w:val="00FB41FF"/>
    <w:rsid w:val="00FC30FE"/>
    <w:rsid w:val="00FC35FE"/>
    <w:rsid w:val="00FC7FE8"/>
    <w:rsid w:val="00FD1420"/>
    <w:rsid w:val="00FD3E01"/>
    <w:rsid w:val="00FE7BB7"/>
    <w:rsid w:val="00FF37E6"/>
    <w:rsid w:val="00FF771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A613E-B67F-9D43-8079-3AE9EE7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</cp:revision>
  <cp:lastPrinted>2020-08-04T09:23:00Z</cp:lastPrinted>
  <dcterms:created xsi:type="dcterms:W3CDTF">2020-09-25T13:09:00Z</dcterms:created>
  <dcterms:modified xsi:type="dcterms:W3CDTF">2020-09-25T13:09:00Z</dcterms:modified>
</cp:coreProperties>
</file>