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7974" w14:textId="14DDFEFC" w:rsidR="004F1957" w:rsidRDefault="004F1957" w:rsidP="004F1957">
      <w:pPr>
        <w:jc w:val="center"/>
        <w:rPr>
          <w:b/>
          <w:bCs/>
          <w:u w:val="single"/>
        </w:rPr>
      </w:pPr>
      <w:r w:rsidRPr="004F1957">
        <w:rPr>
          <w:b/>
          <w:bCs/>
          <w:u w:val="single"/>
        </w:rPr>
        <w:t>Minutes</w:t>
      </w:r>
    </w:p>
    <w:p w14:paraId="3401F7C6" w14:textId="1BC6C6E1" w:rsidR="004F1957" w:rsidRPr="004F1957" w:rsidRDefault="004F1957" w:rsidP="004F1957">
      <w:pPr>
        <w:rPr>
          <w:b/>
          <w:bCs/>
        </w:rPr>
      </w:pPr>
      <w:r w:rsidRPr="004F1957">
        <w:rPr>
          <w:b/>
          <w:bCs/>
        </w:rPr>
        <w:t xml:space="preserve">Meeting held to discuss matters concerning </w:t>
      </w:r>
      <w:proofErr w:type="spellStart"/>
      <w:r w:rsidRPr="004F1957">
        <w:rPr>
          <w:b/>
          <w:bCs/>
        </w:rPr>
        <w:t>Talybont</w:t>
      </w:r>
      <w:proofErr w:type="spellEnd"/>
      <w:r w:rsidRPr="004F1957">
        <w:rPr>
          <w:b/>
          <w:bCs/>
        </w:rPr>
        <w:t xml:space="preserve"> on </w:t>
      </w:r>
      <w:proofErr w:type="spellStart"/>
      <w:proofErr w:type="gramStart"/>
      <w:r w:rsidRPr="004F1957">
        <w:rPr>
          <w:b/>
          <w:bCs/>
        </w:rPr>
        <w:t>Usk</w:t>
      </w:r>
      <w:proofErr w:type="spellEnd"/>
      <w:r w:rsidRPr="004F1957">
        <w:rPr>
          <w:b/>
          <w:bCs/>
        </w:rPr>
        <w:t xml:space="preserve"> </w:t>
      </w:r>
      <w:r w:rsidR="002D751A">
        <w:rPr>
          <w:b/>
          <w:bCs/>
        </w:rPr>
        <w:t xml:space="preserve"> Community</w:t>
      </w:r>
      <w:proofErr w:type="gramEnd"/>
      <w:r w:rsidR="002D751A">
        <w:rPr>
          <w:b/>
          <w:bCs/>
        </w:rPr>
        <w:t xml:space="preserve"> Council </w:t>
      </w:r>
      <w:r w:rsidRPr="004F1957">
        <w:rPr>
          <w:b/>
          <w:bCs/>
        </w:rPr>
        <w:t>and the Brecon Beacons National Park Authority</w:t>
      </w:r>
    </w:p>
    <w:p w14:paraId="50E100E9" w14:textId="319BA14F" w:rsidR="00FD0A27" w:rsidRDefault="004F1957">
      <w:r>
        <w:t>Thursday 28</w:t>
      </w:r>
      <w:r w:rsidRPr="004F1957">
        <w:rPr>
          <w:vertAlign w:val="superscript"/>
        </w:rPr>
        <w:t>th</w:t>
      </w:r>
      <w:r>
        <w:t xml:space="preserve"> July 2022, 11:30</w:t>
      </w:r>
    </w:p>
    <w:p w14:paraId="2F97443E" w14:textId="238BC51E" w:rsidR="004F1957" w:rsidRDefault="004F1957">
      <w:r>
        <w:t xml:space="preserve">Henderson Hall, </w:t>
      </w:r>
      <w:proofErr w:type="spellStart"/>
      <w:r>
        <w:t>Talybont</w:t>
      </w:r>
      <w:proofErr w:type="spellEnd"/>
      <w:r>
        <w:t xml:space="preserve"> on </w:t>
      </w:r>
      <w:proofErr w:type="spellStart"/>
      <w:r>
        <w:t>Usk</w:t>
      </w:r>
      <w:proofErr w:type="spellEnd"/>
    </w:p>
    <w:p w14:paraId="4415D2E2" w14:textId="19B68509" w:rsidR="004F1957" w:rsidRDefault="004F1957">
      <w:r>
        <w:t>Present:</w:t>
      </w:r>
    </w:p>
    <w:p w14:paraId="34D9F568" w14:textId="77777777" w:rsidR="008E631B" w:rsidRDefault="008E631B" w:rsidP="00E766C7">
      <w:pPr>
        <w:spacing w:after="0" w:line="240" w:lineRule="auto"/>
      </w:pPr>
      <w:r>
        <w:t xml:space="preserve">Canon </w:t>
      </w:r>
      <w:proofErr w:type="spellStart"/>
      <w:r>
        <w:t>Aled</w:t>
      </w:r>
      <w:proofErr w:type="spellEnd"/>
      <w:r>
        <w:t xml:space="preserve"> Edwards, Chair, Brecon Beacons National Park Authority (BBNPA)</w:t>
      </w:r>
    </w:p>
    <w:p w14:paraId="28A85593" w14:textId="77777777" w:rsidR="008E631B" w:rsidRDefault="008E631B" w:rsidP="00E766C7">
      <w:pPr>
        <w:spacing w:after="0" w:line="240" w:lineRule="auto"/>
      </w:pPr>
      <w:r>
        <w:t xml:space="preserve">Dr Catherine </w:t>
      </w:r>
      <w:proofErr w:type="spellStart"/>
      <w:r>
        <w:t>Mealing</w:t>
      </w:r>
      <w:proofErr w:type="spellEnd"/>
      <w:r>
        <w:t>-Jones, CEO, BBNPA</w:t>
      </w:r>
    </w:p>
    <w:p w14:paraId="5CE7A41E" w14:textId="77777777" w:rsidR="008E631B" w:rsidRDefault="008E631B" w:rsidP="00E766C7">
      <w:pPr>
        <w:spacing w:after="0" w:line="240" w:lineRule="auto"/>
      </w:pPr>
      <w:r>
        <w:t xml:space="preserve">Gareth Jones, </w:t>
      </w:r>
      <w:r w:rsidRPr="004F1957">
        <w:t>Director of Planning and Place</w:t>
      </w:r>
      <w:r>
        <w:t>, BBNPA</w:t>
      </w:r>
    </w:p>
    <w:p w14:paraId="3D900A2F" w14:textId="77777777" w:rsidR="008E631B" w:rsidRDefault="008E631B" w:rsidP="00E766C7">
      <w:pPr>
        <w:spacing w:after="0" w:line="240" w:lineRule="auto"/>
      </w:pPr>
      <w:r w:rsidRPr="00CB7E06">
        <w:t xml:space="preserve">Simone </w:t>
      </w:r>
      <w:proofErr w:type="spellStart"/>
      <w:r w:rsidRPr="00CB7E06">
        <w:t>Lowthe</w:t>
      </w:r>
      <w:proofErr w:type="spellEnd"/>
      <w:r w:rsidRPr="00CB7E06">
        <w:t>-Thomas</w:t>
      </w:r>
      <w:r>
        <w:t xml:space="preserve">, </w:t>
      </w:r>
      <w:r w:rsidRPr="00C5603B">
        <w:t>Director of Nature Recovery and Climate Change</w:t>
      </w:r>
      <w:r>
        <w:t>, BBNPA</w:t>
      </w:r>
    </w:p>
    <w:p w14:paraId="6212219D" w14:textId="77777777" w:rsidR="00E766C7" w:rsidRDefault="00E766C7" w:rsidP="00E766C7">
      <w:pPr>
        <w:spacing w:after="0"/>
      </w:pPr>
    </w:p>
    <w:p w14:paraId="091359F5" w14:textId="6F63C890" w:rsidR="00A66127" w:rsidRDefault="00A66127" w:rsidP="00E766C7">
      <w:pPr>
        <w:spacing w:after="0"/>
      </w:pPr>
      <w:r>
        <w:t xml:space="preserve">Jane </w:t>
      </w:r>
      <w:proofErr w:type="spellStart"/>
      <w:r>
        <w:t>Dodds</w:t>
      </w:r>
      <w:proofErr w:type="spellEnd"/>
      <w:r>
        <w:t xml:space="preserve"> MS, Mid and West Wales</w:t>
      </w:r>
    </w:p>
    <w:p w14:paraId="6E1DFFB5" w14:textId="100DE14A" w:rsidR="00A66127" w:rsidRDefault="00A66127" w:rsidP="00E766C7">
      <w:pPr>
        <w:spacing w:after="0"/>
      </w:pPr>
      <w:r>
        <w:t>James Evans MS, Brecon and Radnorshire</w:t>
      </w:r>
    </w:p>
    <w:p w14:paraId="7F88A075" w14:textId="6CB614FE" w:rsidR="00A66127" w:rsidRDefault="00A66127" w:rsidP="00E766C7">
      <w:pPr>
        <w:spacing w:after="0"/>
      </w:pPr>
      <w:proofErr w:type="spellStart"/>
      <w:r>
        <w:t>Branwen</w:t>
      </w:r>
      <w:proofErr w:type="spellEnd"/>
      <w:r>
        <w:t xml:space="preserve"> Griffiths, Administrator for Jane </w:t>
      </w:r>
      <w:proofErr w:type="spellStart"/>
      <w:r>
        <w:t>Dodds</w:t>
      </w:r>
      <w:proofErr w:type="spellEnd"/>
      <w:r>
        <w:t xml:space="preserve"> MS</w:t>
      </w:r>
    </w:p>
    <w:p w14:paraId="20505381" w14:textId="1415006D" w:rsidR="007464E8" w:rsidRDefault="007464E8" w:rsidP="00E766C7">
      <w:pPr>
        <w:spacing w:after="0"/>
      </w:pPr>
      <w:r>
        <w:t>Kate Pritchard, Office Manager for James Evans MS</w:t>
      </w:r>
    </w:p>
    <w:p w14:paraId="6E888CBC" w14:textId="77777777" w:rsidR="00E766C7" w:rsidRDefault="00E766C7" w:rsidP="00E766C7">
      <w:pPr>
        <w:spacing w:after="0"/>
      </w:pPr>
    </w:p>
    <w:p w14:paraId="3C3F2FFF" w14:textId="08FFB060" w:rsidR="008E631B" w:rsidRDefault="008E631B" w:rsidP="00E766C7">
      <w:pPr>
        <w:spacing w:after="0"/>
      </w:pPr>
      <w:r>
        <w:t>Councillor Anita Cart</w:t>
      </w:r>
      <w:r w:rsidR="0049254C">
        <w:t>w</w:t>
      </w:r>
      <w:r>
        <w:t xml:space="preserve">right, Powys County Councillor for </w:t>
      </w:r>
      <w:proofErr w:type="spellStart"/>
      <w:r>
        <w:t>Talybont</w:t>
      </w:r>
      <w:proofErr w:type="spellEnd"/>
      <w:r>
        <w:t xml:space="preserve"> on </w:t>
      </w:r>
      <w:proofErr w:type="spellStart"/>
      <w:r>
        <w:t>Usk</w:t>
      </w:r>
      <w:proofErr w:type="spellEnd"/>
    </w:p>
    <w:p w14:paraId="3AECEFF1" w14:textId="686567C7" w:rsidR="00C5603B" w:rsidRDefault="00C5603B" w:rsidP="00E766C7">
      <w:pPr>
        <w:spacing w:after="0"/>
      </w:pPr>
    </w:p>
    <w:p w14:paraId="3429F266" w14:textId="1AE692B4" w:rsidR="008E631B" w:rsidRDefault="008E631B" w:rsidP="00E766C7">
      <w:pPr>
        <w:spacing w:after="0"/>
      </w:pPr>
      <w:r>
        <w:t xml:space="preserve">Simon Baldwin, Chair, </w:t>
      </w:r>
      <w:proofErr w:type="spellStart"/>
      <w:r>
        <w:t>Talybont</w:t>
      </w:r>
      <w:proofErr w:type="spellEnd"/>
      <w:r w:rsidR="002D751A">
        <w:t>-</w:t>
      </w:r>
      <w:r>
        <w:t>on</w:t>
      </w:r>
      <w:r w:rsidR="002D751A">
        <w:t>-</w:t>
      </w:r>
      <w:proofErr w:type="spellStart"/>
      <w:r>
        <w:t>Usk</w:t>
      </w:r>
      <w:proofErr w:type="spellEnd"/>
      <w:r>
        <w:t xml:space="preserve"> Community Council </w:t>
      </w:r>
    </w:p>
    <w:p w14:paraId="48451091" w14:textId="796EC707" w:rsidR="008E631B" w:rsidRDefault="008E631B" w:rsidP="00E766C7">
      <w:pPr>
        <w:spacing w:after="0"/>
      </w:pPr>
      <w:r>
        <w:t xml:space="preserve">Keren Bender, Clerk, </w:t>
      </w:r>
      <w:proofErr w:type="spellStart"/>
      <w:r w:rsidR="002D751A">
        <w:t>Talybont</w:t>
      </w:r>
      <w:proofErr w:type="spellEnd"/>
      <w:r w:rsidR="002D751A">
        <w:t>-on-</w:t>
      </w:r>
      <w:proofErr w:type="spellStart"/>
      <w:r w:rsidR="002D751A">
        <w:t>Usk</w:t>
      </w:r>
      <w:proofErr w:type="spellEnd"/>
      <w:r w:rsidR="002D751A">
        <w:t xml:space="preserve"> Community Council</w:t>
      </w:r>
    </w:p>
    <w:p w14:paraId="1C995887" w14:textId="111998C7" w:rsidR="008E631B" w:rsidRDefault="008E631B" w:rsidP="00E766C7">
      <w:pPr>
        <w:spacing w:after="0"/>
      </w:pPr>
      <w:r>
        <w:t xml:space="preserve">Craig Burdon, </w:t>
      </w:r>
      <w:r w:rsidR="002D751A">
        <w:t>Councillor,</w:t>
      </w:r>
      <w:r>
        <w:t xml:space="preserve"> </w:t>
      </w:r>
      <w:proofErr w:type="spellStart"/>
      <w:r w:rsidR="002D751A">
        <w:t>Talybont</w:t>
      </w:r>
      <w:proofErr w:type="spellEnd"/>
      <w:r w:rsidR="002D751A">
        <w:t>-on-</w:t>
      </w:r>
      <w:proofErr w:type="spellStart"/>
      <w:r w:rsidR="002D751A">
        <w:t>Usk</w:t>
      </w:r>
      <w:proofErr w:type="spellEnd"/>
      <w:r w:rsidR="002D751A">
        <w:t xml:space="preserve"> Community Council</w:t>
      </w:r>
    </w:p>
    <w:p w14:paraId="41E60251" w14:textId="57AE6686" w:rsidR="008E631B" w:rsidRDefault="008E631B" w:rsidP="00E766C7">
      <w:pPr>
        <w:spacing w:after="0"/>
      </w:pPr>
      <w:r w:rsidRPr="003B5E17">
        <w:t>Geraint James</w:t>
      </w:r>
      <w:r>
        <w:t xml:space="preserve">, </w:t>
      </w:r>
      <w:r w:rsidR="002D751A">
        <w:t>Councillor,</w:t>
      </w:r>
      <w:r>
        <w:t xml:space="preserve"> </w:t>
      </w:r>
      <w:proofErr w:type="spellStart"/>
      <w:r w:rsidR="002D751A">
        <w:t>Talybont</w:t>
      </w:r>
      <w:proofErr w:type="spellEnd"/>
      <w:r w:rsidR="002D751A">
        <w:t>-on-</w:t>
      </w:r>
      <w:proofErr w:type="spellStart"/>
      <w:r w:rsidR="002D751A">
        <w:t>Usk</w:t>
      </w:r>
      <w:proofErr w:type="spellEnd"/>
      <w:r w:rsidR="002D751A">
        <w:t xml:space="preserve"> Community Council</w:t>
      </w:r>
    </w:p>
    <w:p w14:paraId="2FF3BE02" w14:textId="58A01A30" w:rsidR="008E631B" w:rsidRDefault="008E631B" w:rsidP="00E766C7">
      <w:pPr>
        <w:spacing w:after="0"/>
      </w:pPr>
      <w:r w:rsidRPr="00012379">
        <w:t>Ellen Walsh Moorman</w:t>
      </w:r>
      <w:r>
        <w:t xml:space="preserve">, </w:t>
      </w:r>
      <w:r w:rsidR="002D751A">
        <w:t>Councillor,</w:t>
      </w:r>
      <w:r>
        <w:t xml:space="preserve"> </w:t>
      </w:r>
      <w:proofErr w:type="spellStart"/>
      <w:r w:rsidR="002D751A">
        <w:t>Talybont</w:t>
      </w:r>
      <w:proofErr w:type="spellEnd"/>
      <w:r w:rsidR="002D751A">
        <w:t>-on-</w:t>
      </w:r>
      <w:proofErr w:type="spellStart"/>
      <w:r w:rsidR="002D751A">
        <w:t>Usk</w:t>
      </w:r>
      <w:proofErr w:type="spellEnd"/>
      <w:r w:rsidR="002D751A">
        <w:t xml:space="preserve"> Community Council</w:t>
      </w:r>
    </w:p>
    <w:p w14:paraId="154B1E67" w14:textId="1E06CF01" w:rsidR="003B5E17" w:rsidRDefault="003B5E17"/>
    <w:p w14:paraId="76DFED11" w14:textId="380FD80D" w:rsidR="002D751A" w:rsidRDefault="002D751A">
      <w:r>
        <w:t xml:space="preserve">Following a number of questions from Community Councillors </w:t>
      </w:r>
      <w:r w:rsidR="001067FA">
        <w:t>concerning: -</w:t>
      </w:r>
    </w:p>
    <w:p w14:paraId="0640227F" w14:textId="442DFF0E" w:rsidR="002D751A" w:rsidRDefault="002D751A" w:rsidP="002D751A">
      <w:pPr>
        <w:pStyle w:val="ListParagraph"/>
        <w:numPr>
          <w:ilvl w:val="0"/>
          <w:numId w:val="6"/>
        </w:numPr>
      </w:pPr>
      <w:r>
        <w:t>The Outdoor Pursuit Centre at Stati</w:t>
      </w:r>
      <w:r w:rsidR="00B46F1F">
        <w:t>o</w:t>
      </w:r>
      <w:r>
        <w:t>n Road with regards to the granting of a Certificate of Lawfulness that led to planning permissions also being granted.</w:t>
      </w:r>
    </w:p>
    <w:p w14:paraId="2A6DFA97" w14:textId="1756212C" w:rsidR="002D751A" w:rsidRDefault="002D751A" w:rsidP="002D751A">
      <w:pPr>
        <w:pStyle w:val="ListParagraph"/>
        <w:numPr>
          <w:ilvl w:val="0"/>
          <w:numId w:val="6"/>
        </w:numPr>
      </w:pPr>
      <w:r>
        <w:t>Enforcement Complaints</w:t>
      </w:r>
    </w:p>
    <w:p w14:paraId="0B78A662" w14:textId="3B76E31B" w:rsidR="002D751A" w:rsidRDefault="002D751A" w:rsidP="002D751A">
      <w:pPr>
        <w:pStyle w:val="ListParagraph"/>
        <w:numPr>
          <w:ilvl w:val="0"/>
          <w:numId w:val="6"/>
        </w:numPr>
      </w:pPr>
      <w:r>
        <w:t xml:space="preserve">Whether railway carriages, </w:t>
      </w:r>
      <w:r w:rsidR="001067FA">
        <w:t>with 4 having been</w:t>
      </w:r>
      <w:r>
        <w:t xml:space="preserve"> delivered to the Old Station site, can be </w:t>
      </w:r>
      <w:proofErr w:type="spellStart"/>
      <w:r>
        <w:t>cato</w:t>
      </w:r>
      <w:r w:rsidR="001067FA">
        <w:t>go</w:t>
      </w:r>
      <w:r>
        <w:t>rised</w:t>
      </w:r>
      <w:proofErr w:type="spellEnd"/>
      <w:r>
        <w:t xml:space="preserve"> as caravans or mobile homes.</w:t>
      </w:r>
    </w:p>
    <w:p w14:paraId="13BD6FBB" w14:textId="65740C55" w:rsidR="001067FA" w:rsidRDefault="001067FA" w:rsidP="002D751A">
      <w:pPr>
        <w:pStyle w:val="ListParagraph"/>
        <w:numPr>
          <w:ilvl w:val="0"/>
          <w:numId w:val="6"/>
        </w:numPr>
      </w:pPr>
      <w:r>
        <w:t>The breakdown of communications between BBNP and the Community Council.</w:t>
      </w:r>
    </w:p>
    <w:p w14:paraId="1FE3CBB7" w14:textId="61AC7F5B" w:rsidR="001067FA" w:rsidRDefault="001067FA" w:rsidP="002D751A">
      <w:pPr>
        <w:pStyle w:val="ListParagraph"/>
        <w:numPr>
          <w:ilvl w:val="0"/>
          <w:numId w:val="6"/>
        </w:numPr>
      </w:pPr>
      <w:r>
        <w:t xml:space="preserve">BBNP </w:t>
      </w:r>
      <w:proofErr w:type="gramStart"/>
      <w:r w:rsidR="00E34D36">
        <w:t xml:space="preserve">position </w:t>
      </w:r>
      <w:r>
        <w:t xml:space="preserve"> on</w:t>
      </w:r>
      <w:proofErr w:type="gramEnd"/>
      <w:r>
        <w:t xml:space="preserve"> the sale of </w:t>
      </w:r>
      <w:proofErr w:type="spellStart"/>
      <w:r>
        <w:t>Gilestone</w:t>
      </w:r>
      <w:proofErr w:type="spellEnd"/>
      <w:r>
        <w:t xml:space="preserve"> Farm.</w:t>
      </w:r>
    </w:p>
    <w:p w14:paraId="3B838F8E" w14:textId="246656EB" w:rsidR="001067FA" w:rsidRDefault="001067FA" w:rsidP="002D751A">
      <w:pPr>
        <w:pStyle w:val="ListParagraph"/>
        <w:numPr>
          <w:ilvl w:val="0"/>
          <w:numId w:val="6"/>
        </w:numPr>
      </w:pPr>
      <w:r>
        <w:t>Noise, light and phosphate pollution</w:t>
      </w:r>
    </w:p>
    <w:p w14:paraId="47A67688" w14:textId="427EA0D6" w:rsidR="001067FA" w:rsidRDefault="001067FA" w:rsidP="002D751A">
      <w:pPr>
        <w:pStyle w:val="ListParagraph"/>
        <w:numPr>
          <w:ilvl w:val="0"/>
          <w:numId w:val="6"/>
        </w:numPr>
      </w:pPr>
      <w:r>
        <w:t>Parking issues</w:t>
      </w:r>
    </w:p>
    <w:p w14:paraId="0EED0C42" w14:textId="77777777" w:rsidR="009C7168" w:rsidRDefault="009C7168" w:rsidP="009C7168"/>
    <w:p w14:paraId="0F50BB85" w14:textId="691FB1B2" w:rsidR="00351183" w:rsidRPr="00E766C7" w:rsidRDefault="00351183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</w:rPr>
      </w:pPr>
      <w:r w:rsidRPr="00E766C7">
        <w:rPr>
          <w:b/>
          <w:bCs/>
        </w:rPr>
        <w:t xml:space="preserve">Planning issues </w:t>
      </w:r>
    </w:p>
    <w:p w14:paraId="3E3B8862" w14:textId="18586C46" w:rsidR="00351183" w:rsidRDefault="005D2C9F" w:rsidP="00E766C7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t xml:space="preserve">The Old Station, </w:t>
      </w:r>
      <w:proofErr w:type="spellStart"/>
      <w:r>
        <w:t>Talybont</w:t>
      </w:r>
      <w:proofErr w:type="spellEnd"/>
      <w:r>
        <w:t xml:space="preserve"> on </w:t>
      </w:r>
      <w:proofErr w:type="spellStart"/>
      <w:r>
        <w:t>Usk</w:t>
      </w:r>
      <w:proofErr w:type="spellEnd"/>
      <w:r>
        <w:t xml:space="preserve">. BBNPA will provide information about this in writing by </w:t>
      </w:r>
      <w:r w:rsidR="00351183">
        <w:t>5</w:t>
      </w:r>
      <w:r w:rsidR="00351183" w:rsidRPr="00351183">
        <w:rPr>
          <w:vertAlign w:val="superscript"/>
        </w:rPr>
        <w:t>th</w:t>
      </w:r>
      <w:r w:rsidR="00351183">
        <w:t xml:space="preserve"> August 2022</w:t>
      </w:r>
    </w:p>
    <w:p w14:paraId="133E8064" w14:textId="7DF4C290" w:rsidR="004349D4" w:rsidRDefault="007218D8" w:rsidP="00E766C7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t>Local residents have noticed out-of-hours movements at the Old Station, in breach of planning. Gareth Jones will follow this up.</w:t>
      </w:r>
    </w:p>
    <w:p w14:paraId="18446082" w14:textId="77777777" w:rsidR="003F03E0" w:rsidRDefault="00C61206" w:rsidP="00E766C7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r>
        <w:lastRenderedPageBreak/>
        <w:t xml:space="preserve">James Evans MS and Jane </w:t>
      </w:r>
      <w:proofErr w:type="spellStart"/>
      <w:r>
        <w:t>Dodds</w:t>
      </w:r>
      <w:proofErr w:type="spellEnd"/>
      <w:r>
        <w:t xml:space="preserve"> MS will press Julie James MS (the Minister responsible) to review the Certificate of Lawfulness procedure as part of a wider review of planning procedures that is taking place</w:t>
      </w:r>
      <w:r w:rsidR="003F03E0">
        <w:t xml:space="preserve">. </w:t>
      </w:r>
    </w:p>
    <w:p w14:paraId="31D90A8B" w14:textId="7127A07A" w:rsidR="00FB77C1" w:rsidRDefault="003F03E0" w:rsidP="00E766C7">
      <w:pPr>
        <w:pStyle w:val="ListParagraph"/>
        <w:numPr>
          <w:ilvl w:val="0"/>
          <w:numId w:val="3"/>
        </w:numPr>
        <w:spacing w:after="120" w:line="276" w:lineRule="auto"/>
        <w:contextualSpacing w:val="0"/>
      </w:pPr>
      <w:proofErr w:type="spellStart"/>
      <w:r>
        <w:t>Aled</w:t>
      </w:r>
      <w:proofErr w:type="spellEnd"/>
      <w:r>
        <w:t xml:space="preserve"> Edwards will discuss Certificates of Lawfulness with the other National Parks in Wales</w:t>
      </w:r>
    </w:p>
    <w:p w14:paraId="5AC58A49" w14:textId="790DAEA0" w:rsidR="00FB77C1" w:rsidRPr="00E766C7" w:rsidRDefault="00FB77C1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  <w:bCs/>
        </w:rPr>
      </w:pPr>
      <w:r w:rsidRPr="00E766C7">
        <w:rPr>
          <w:b/>
          <w:bCs/>
        </w:rPr>
        <w:t>Communications</w:t>
      </w:r>
    </w:p>
    <w:p w14:paraId="655BB162" w14:textId="7FB5D575" w:rsidR="00FB451F" w:rsidRDefault="0049254C" w:rsidP="00E766C7">
      <w:pPr>
        <w:pStyle w:val="ListParagraph"/>
        <w:numPr>
          <w:ilvl w:val="0"/>
          <w:numId w:val="5"/>
        </w:numPr>
        <w:spacing w:after="120" w:line="276" w:lineRule="auto"/>
        <w:contextualSpacing w:val="0"/>
      </w:pPr>
      <w:r>
        <w:t>Catherine</w:t>
      </w:r>
      <w:r w:rsidR="00C04C62">
        <w:t xml:space="preserve"> </w:t>
      </w:r>
      <w:proofErr w:type="spellStart"/>
      <w:r w:rsidR="00C04C62">
        <w:t>Mealing</w:t>
      </w:r>
      <w:proofErr w:type="spellEnd"/>
      <w:r w:rsidR="00C04C62">
        <w:t>-Jones will provide information about a new way to contact BBNPA by 5</w:t>
      </w:r>
      <w:r w:rsidR="00C04C62" w:rsidRPr="00351183">
        <w:rPr>
          <w:vertAlign w:val="superscript"/>
        </w:rPr>
        <w:t>th</w:t>
      </w:r>
      <w:r w:rsidR="00C04C62">
        <w:t xml:space="preserve"> August 2022</w:t>
      </w:r>
    </w:p>
    <w:p w14:paraId="13BB23CF" w14:textId="4E9D1CED" w:rsidR="00E16AAE" w:rsidRDefault="00E16AAE" w:rsidP="00E766C7">
      <w:pPr>
        <w:pStyle w:val="ListParagraph"/>
        <w:numPr>
          <w:ilvl w:val="0"/>
          <w:numId w:val="5"/>
        </w:numPr>
        <w:spacing w:after="120" w:line="276" w:lineRule="auto"/>
        <w:contextualSpacing w:val="0"/>
      </w:pPr>
      <w:r>
        <w:t>Cllr Anita Cart</w:t>
      </w:r>
      <w:r w:rsidR="003E4B66">
        <w:t>w</w:t>
      </w:r>
      <w:r>
        <w:t xml:space="preserve">right requested that BBNPA provide information about planning process and timelines when they </w:t>
      </w:r>
      <w:r w:rsidR="004349D4">
        <w:t>are unable to provide more substantial updates</w:t>
      </w:r>
    </w:p>
    <w:p w14:paraId="34DA6A9F" w14:textId="77777777" w:rsidR="00E766C7" w:rsidRDefault="00E766C7" w:rsidP="00E766C7">
      <w:pPr>
        <w:pStyle w:val="ListParagraph"/>
        <w:spacing w:after="120" w:line="276" w:lineRule="auto"/>
        <w:ind w:left="1080"/>
        <w:contextualSpacing w:val="0"/>
      </w:pPr>
    </w:p>
    <w:p w14:paraId="3FAAE1E6" w14:textId="193A6B05" w:rsidR="00F73702" w:rsidRDefault="00780592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E766C7">
        <w:rPr>
          <w:b/>
          <w:bCs/>
        </w:rPr>
        <w:t>Noise on the A40</w:t>
      </w:r>
      <w:r w:rsidR="00E766C7">
        <w:t>. Motor bikes are the main problem</w:t>
      </w:r>
    </w:p>
    <w:p w14:paraId="1D0E5E3C" w14:textId="302D8ACD" w:rsidR="00780592" w:rsidRDefault="00780592" w:rsidP="00E766C7">
      <w:pPr>
        <w:pStyle w:val="ListParagraph"/>
        <w:numPr>
          <w:ilvl w:val="1"/>
          <w:numId w:val="4"/>
        </w:numPr>
        <w:spacing w:after="120" w:line="276" w:lineRule="auto"/>
        <w:ind w:hanging="153"/>
        <w:contextualSpacing w:val="0"/>
      </w:pPr>
      <w:r>
        <w:t>This is not a devolved issue</w:t>
      </w:r>
      <w:r w:rsidR="00E766C7">
        <w:t>, so</w:t>
      </w:r>
      <w:r>
        <w:t xml:space="preserve"> </w:t>
      </w:r>
      <w:proofErr w:type="spellStart"/>
      <w:r w:rsidR="004066AD">
        <w:t>Talybont</w:t>
      </w:r>
      <w:proofErr w:type="spellEnd"/>
      <w:r w:rsidR="004066AD">
        <w:t xml:space="preserve"> CC will write to Fay Jones MP</w:t>
      </w:r>
      <w:r w:rsidR="00841828">
        <w:t xml:space="preserve"> to request her assistance</w:t>
      </w:r>
      <w:r w:rsidR="002567DC">
        <w:t xml:space="preserve"> and ask for noise monitoring equipment. </w:t>
      </w:r>
    </w:p>
    <w:p w14:paraId="45482F12" w14:textId="6C0DAE12" w:rsidR="002567DC" w:rsidRDefault="002567DC" w:rsidP="00E766C7">
      <w:pPr>
        <w:pStyle w:val="ListParagraph"/>
        <w:numPr>
          <w:ilvl w:val="1"/>
          <w:numId w:val="4"/>
        </w:numPr>
        <w:spacing w:after="120" w:line="276" w:lineRule="auto"/>
        <w:ind w:hanging="153"/>
        <w:contextualSpacing w:val="0"/>
      </w:pPr>
      <w:proofErr w:type="spellStart"/>
      <w:r>
        <w:t>Talybont</w:t>
      </w:r>
      <w:proofErr w:type="spellEnd"/>
      <w:r>
        <w:t xml:space="preserve"> CC will write to Dyfed Powys Police about this</w:t>
      </w:r>
    </w:p>
    <w:p w14:paraId="065B8EE0" w14:textId="6C8F9A0B" w:rsidR="00841828" w:rsidRDefault="00CD2BD6" w:rsidP="00E766C7">
      <w:pPr>
        <w:pStyle w:val="ListParagraph"/>
        <w:numPr>
          <w:ilvl w:val="1"/>
          <w:numId w:val="4"/>
        </w:numPr>
        <w:spacing w:after="120" w:line="276" w:lineRule="auto"/>
        <w:ind w:hanging="153"/>
        <w:contextualSpacing w:val="0"/>
      </w:pPr>
      <w:r>
        <w:t xml:space="preserve">BBNPA have no jurisdiction on this, but </w:t>
      </w:r>
      <w:r w:rsidR="00841828">
        <w:t xml:space="preserve">Catherine </w:t>
      </w:r>
      <w:proofErr w:type="spellStart"/>
      <w:r w:rsidR="00841828">
        <w:t>Mealing</w:t>
      </w:r>
      <w:proofErr w:type="spellEnd"/>
      <w:r w:rsidR="00841828">
        <w:t xml:space="preserve">-Jones will </w:t>
      </w:r>
      <w:r>
        <w:t>discuss it with other Dark Skies Areas.</w:t>
      </w:r>
    </w:p>
    <w:p w14:paraId="5C159BCB" w14:textId="615BF618" w:rsidR="00F6105D" w:rsidRDefault="00F6105D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3E4B66">
        <w:rPr>
          <w:b/>
          <w:bCs/>
        </w:rPr>
        <w:t>Light pollution</w:t>
      </w:r>
      <w:r w:rsidR="0072703F">
        <w:t>. To be discussed at a future meeting. BBNPA can set rules on this for new developments, but for existing properties this is a matter of communications and persuasion.</w:t>
      </w:r>
    </w:p>
    <w:p w14:paraId="6FF9589E" w14:textId="55A1663F" w:rsidR="0072703F" w:rsidRDefault="007C56C4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3E4B66">
        <w:rPr>
          <w:b/>
          <w:bCs/>
        </w:rPr>
        <w:t xml:space="preserve">Water quality in the River </w:t>
      </w:r>
      <w:proofErr w:type="spellStart"/>
      <w:r w:rsidRPr="003E4B66">
        <w:rPr>
          <w:b/>
          <w:bCs/>
        </w:rPr>
        <w:t>Usk</w:t>
      </w:r>
      <w:proofErr w:type="spellEnd"/>
      <w:r>
        <w:t xml:space="preserve">. Simone </w:t>
      </w:r>
      <w:proofErr w:type="spellStart"/>
      <w:r w:rsidRPr="00CB7E06">
        <w:t>Lowthe</w:t>
      </w:r>
      <w:proofErr w:type="spellEnd"/>
      <w:r w:rsidRPr="00CB7E06">
        <w:t>-Thoma</w:t>
      </w:r>
      <w:r w:rsidR="00F101C4">
        <w:t xml:space="preserve">s is </w:t>
      </w:r>
      <w:r w:rsidR="00B61472">
        <w:t>working on solutions</w:t>
      </w:r>
      <w:r w:rsidR="00F101C4">
        <w:t xml:space="preserve"> to </w:t>
      </w:r>
      <w:r w:rsidR="00B61472">
        <w:t>improve</w:t>
      </w:r>
      <w:r w:rsidR="00F101C4">
        <w:t xml:space="preserve"> this</w:t>
      </w:r>
      <w:r w:rsidR="0019214F">
        <w:t>, convening a nutrient management board and seeking to establish a catchment partnership.</w:t>
      </w:r>
    </w:p>
    <w:p w14:paraId="5B5EEC82" w14:textId="0D13E383" w:rsidR="000C653D" w:rsidRDefault="00D806FA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While </w:t>
      </w:r>
      <w:r w:rsidRPr="003E4B66">
        <w:rPr>
          <w:b/>
          <w:bCs/>
        </w:rPr>
        <w:t>phosphate pollution</w:t>
      </w:r>
      <w:r>
        <w:t xml:space="preserve"> needs to be reduced, it was agreed that housing is also required, in particular to </w:t>
      </w:r>
      <w:r w:rsidR="000C653D">
        <w:t xml:space="preserve">provide homes for people who have </w:t>
      </w:r>
      <w:r w:rsidR="00E60C43">
        <w:t>grown up in the local area</w:t>
      </w:r>
    </w:p>
    <w:p w14:paraId="75DC3C2D" w14:textId="684636E5" w:rsidR="0019214F" w:rsidRDefault="00E60C43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3E4B66">
        <w:rPr>
          <w:b/>
          <w:bCs/>
        </w:rPr>
        <w:t>Place plan</w:t>
      </w:r>
      <w:r w:rsidR="003E4B66">
        <w:t>:</w:t>
      </w:r>
      <w:r>
        <w:t xml:space="preserve"> Catherine </w:t>
      </w:r>
      <w:proofErr w:type="spellStart"/>
      <w:r>
        <w:t>Mealing</w:t>
      </w:r>
      <w:proofErr w:type="spellEnd"/>
      <w:r>
        <w:t xml:space="preserve">-Jones </w:t>
      </w:r>
      <w:r w:rsidR="00BD640C">
        <w:t xml:space="preserve">proposed that BBNPA is ready to work with </w:t>
      </w:r>
      <w:proofErr w:type="spellStart"/>
      <w:r w:rsidR="00BD640C">
        <w:t>Talybont</w:t>
      </w:r>
      <w:proofErr w:type="spellEnd"/>
      <w:r w:rsidR="00BD640C">
        <w:t xml:space="preserve"> CC and residents to create a </w:t>
      </w:r>
      <w:r w:rsidR="000463D6">
        <w:t>strategic place plan. This has worked well elsewhere and would involve community consultation</w:t>
      </w:r>
      <w:r w:rsidR="005A2381">
        <w:t>, trying to engage with everyone</w:t>
      </w:r>
      <w:r w:rsidR="000463D6">
        <w:t xml:space="preserve">. It </w:t>
      </w:r>
      <w:r w:rsidR="00B20487">
        <w:t xml:space="preserve">could be adopted as supplementary planning </w:t>
      </w:r>
      <w:r w:rsidR="00911821">
        <w:t>guidance but</w:t>
      </w:r>
      <w:r w:rsidR="00B20487">
        <w:t xml:space="preserve"> c</w:t>
      </w:r>
      <w:r w:rsidR="000463D6">
        <w:t xml:space="preserve">ould go beyond planning issues to </w:t>
      </w:r>
      <w:r w:rsidR="00B20487">
        <w:t>embrace community-based issues</w:t>
      </w:r>
      <w:r w:rsidR="00ED4346">
        <w:t xml:space="preserve">, such as keeping </w:t>
      </w:r>
      <w:r w:rsidR="005A2381">
        <w:t xml:space="preserve">a range of ages including </w:t>
      </w:r>
      <w:r w:rsidR="00ED4346">
        <w:t xml:space="preserve">younger people in the community. </w:t>
      </w:r>
      <w:proofErr w:type="spellStart"/>
      <w:r w:rsidR="005A2381">
        <w:t>Talybont</w:t>
      </w:r>
      <w:proofErr w:type="spellEnd"/>
      <w:r w:rsidR="005A2381">
        <w:t xml:space="preserve"> CC will consider this.</w:t>
      </w:r>
    </w:p>
    <w:p w14:paraId="0938BE93" w14:textId="6FBB3B4A" w:rsidR="00861F30" w:rsidRDefault="00861F30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3E4B66">
        <w:rPr>
          <w:b/>
          <w:bCs/>
        </w:rPr>
        <w:t>Parking issues</w:t>
      </w:r>
      <w:r w:rsidR="00C47ACC">
        <w:t>. Th</w:t>
      </w:r>
      <w:r w:rsidR="00B57C1A">
        <w:t xml:space="preserve">e car park at the Henderson Hall is often full and there are problems with excessive roadside parking. BBNPA are looking into Park and Ride Schemes and </w:t>
      </w:r>
      <w:r w:rsidR="005B2EFF">
        <w:t xml:space="preserve">other transport strategies. </w:t>
      </w:r>
      <w:r w:rsidR="000B6630">
        <w:t>Too many parking spaces sometimes leads to an excessive concentration of people in one place. This is also a problem elsewhere and being considered across the National Park.</w:t>
      </w:r>
    </w:p>
    <w:p w14:paraId="7CDE669D" w14:textId="7EBE2A9C" w:rsidR="003F7CD9" w:rsidRDefault="003F7CD9" w:rsidP="00E766C7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It was agreed that another meeting will be held in 6 months’ time (</w:t>
      </w:r>
      <w:r w:rsidR="00E766C7">
        <w:t>early 2023)</w:t>
      </w:r>
      <w:r w:rsidR="003E4B66">
        <w:t xml:space="preserve">, although it is possible that </w:t>
      </w:r>
      <w:r w:rsidR="00EE50F8">
        <w:t>by then regular meetings will have started in the context of the proposed Place Plan</w:t>
      </w:r>
      <w:r w:rsidR="00E766C7">
        <w:t>.</w:t>
      </w:r>
    </w:p>
    <w:sectPr w:rsidR="003F7CD9" w:rsidSect="00E766C7">
      <w:footerReference w:type="default" r:id="rId7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FF5C" w14:textId="77777777" w:rsidR="00C577D6" w:rsidRDefault="00C577D6" w:rsidP="00EE50F8">
      <w:pPr>
        <w:spacing w:after="0" w:line="240" w:lineRule="auto"/>
      </w:pPr>
      <w:r>
        <w:separator/>
      </w:r>
    </w:p>
  </w:endnote>
  <w:endnote w:type="continuationSeparator" w:id="0">
    <w:p w14:paraId="11E71EA3" w14:textId="77777777" w:rsidR="00C577D6" w:rsidRDefault="00C577D6" w:rsidP="00EE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52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7348" w14:textId="0233062E" w:rsidR="00EE50F8" w:rsidRDefault="00EE50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20B1B" w14:textId="77777777" w:rsidR="00EE50F8" w:rsidRDefault="00EE5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2627" w14:textId="77777777" w:rsidR="00C577D6" w:rsidRDefault="00C577D6" w:rsidP="00EE50F8">
      <w:pPr>
        <w:spacing w:after="0" w:line="240" w:lineRule="auto"/>
      </w:pPr>
      <w:r>
        <w:separator/>
      </w:r>
    </w:p>
  </w:footnote>
  <w:footnote w:type="continuationSeparator" w:id="0">
    <w:p w14:paraId="516DA375" w14:textId="77777777" w:rsidR="00C577D6" w:rsidRDefault="00C577D6" w:rsidP="00EE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C1749"/>
    <w:multiLevelType w:val="multilevel"/>
    <w:tmpl w:val="03566ED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504D64C6"/>
    <w:multiLevelType w:val="hybridMultilevel"/>
    <w:tmpl w:val="D49CE5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46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712DE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738D3831"/>
    <w:multiLevelType w:val="multilevel"/>
    <w:tmpl w:val="B7A81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B243E7"/>
    <w:multiLevelType w:val="multilevel"/>
    <w:tmpl w:val="03566ED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57"/>
    <w:rsid w:val="00012379"/>
    <w:rsid w:val="000463D6"/>
    <w:rsid w:val="0009141B"/>
    <w:rsid w:val="000B6630"/>
    <w:rsid w:val="000C3751"/>
    <w:rsid w:val="000C653D"/>
    <w:rsid w:val="000D3AD7"/>
    <w:rsid w:val="000F4732"/>
    <w:rsid w:val="001067FA"/>
    <w:rsid w:val="0019214F"/>
    <w:rsid w:val="002567DC"/>
    <w:rsid w:val="002C14F4"/>
    <w:rsid w:val="002D751A"/>
    <w:rsid w:val="00351183"/>
    <w:rsid w:val="003B5E17"/>
    <w:rsid w:val="003E4B66"/>
    <w:rsid w:val="003F03E0"/>
    <w:rsid w:val="003F7CD9"/>
    <w:rsid w:val="004066AD"/>
    <w:rsid w:val="00431F3D"/>
    <w:rsid w:val="004349D4"/>
    <w:rsid w:val="0049254C"/>
    <w:rsid w:val="004F1957"/>
    <w:rsid w:val="00580364"/>
    <w:rsid w:val="005A2381"/>
    <w:rsid w:val="005B2EFF"/>
    <w:rsid w:val="005D2C9F"/>
    <w:rsid w:val="005E3799"/>
    <w:rsid w:val="006E1249"/>
    <w:rsid w:val="007218D8"/>
    <w:rsid w:val="0072703F"/>
    <w:rsid w:val="007464E8"/>
    <w:rsid w:val="00780592"/>
    <w:rsid w:val="007C56C4"/>
    <w:rsid w:val="007E2F1C"/>
    <w:rsid w:val="00834D35"/>
    <w:rsid w:val="00841828"/>
    <w:rsid w:val="0085125C"/>
    <w:rsid w:val="00861F30"/>
    <w:rsid w:val="008E631B"/>
    <w:rsid w:val="00911821"/>
    <w:rsid w:val="009502C6"/>
    <w:rsid w:val="00991DBA"/>
    <w:rsid w:val="009C7168"/>
    <w:rsid w:val="00A36420"/>
    <w:rsid w:val="00A66127"/>
    <w:rsid w:val="00AF0B2B"/>
    <w:rsid w:val="00B20487"/>
    <w:rsid w:val="00B46F1F"/>
    <w:rsid w:val="00B57C1A"/>
    <w:rsid w:val="00B61472"/>
    <w:rsid w:val="00BD640C"/>
    <w:rsid w:val="00C04C62"/>
    <w:rsid w:val="00C339B2"/>
    <w:rsid w:val="00C47ACC"/>
    <w:rsid w:val="00C52DC2"/>
    <w:rsid w:val="00C5603B"/>
    <w:rsid w:val="00C577D6"/>
    <w:rsid w:val="00C61206"/>
    <w:rsid w:val="00CB7E06"/>
    <w:rsid w:val="00CD2BD6"/>
    <w:rsid w:val="00D806FA"/>
    <w:rsid w:val="00E16AAE"/>
    <w:rsid w:val="00E34D36"/>
    <w:rsid w:val="00E60C43"/>
    <w:rsid w:val="00E766C7"/>
    <w:rsid w:val="00ED4346"/>
    <w:rsid w:val="00EE50F8"/>
    <w:rsid w:val="00F101C4"/>
    <w:rsid w:val="00F6105D"/>
    <w:rsid w:val="00F73702"/>
    <w:rsid w:val="00FB451F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D0A2"/>
  <w15:chartTrackingRefBased/>
  <w15:docId w15:val="{DE6DBCFF-FC76-4D5B-A003-DE28DD3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8"/>
  </w:style>
  <w:style w:type="paragraph" w:styleId="Footer">
    <w:name w:val="footer"/>
    <w:basedOn w:val="Normal"/>
    <w:link w:val="FooterChar"/>
    <w:uiPriority w:val="99"/>
    <w:unhideWhenUsed/>
    <w:rsid w:val="00EE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Branwen (Staff Cymorth yr Aelod  | Member Support Staff)</dc:creator>
  <cp:keywords/>
  <dc:description/>
  <cp:lastModifiedBy>keren bender</cp:lastModifiedBy>
  <cp:revision>3</cp:revision>
  <cp:lastPrinted>2022-08-04T13:36:00Z</cp:lastPrinted>
  <dcterms:created xsi:type="dcterms:W3CDTF">2022-08-04T13:35:00Z</dcterms:created>
  <dcterms:modified xsi:type="dcterms:W3CDTF">2022-08-04T13:36:00Z</dcterms:modified>
</cp:coreProperties>
</file>